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rPr>
        <w:alias w:val="Empresa"/>
        <w:tag w:val=""/>
        <w:id w:val="1428223989"/>
        <w:placeholder>
          <w:docPart w:val="B7E738B710C7497FAD352886CBBFDA5F"/>
        </w:placeholder>
        <w:dataBinding w:prefixMappings="xmlns:ns0='http://schemas.openxmlformats.org/officeDocument/2006/extended-properties' " w:xpath="/ns0:Properties[1]/ns0:Company[1]" w:storeItemID="{6668398D-A668-4E3E-A5EB-62B293D839F1}"/>
        <w:text/>
      </w:sdtPr>
      <w:sdtContent>
        <w:p w14:paraId="35F9196A" w14:textId="74F72A45" w:rsidR="00FE6F8B" w:rsidRPr="008D42A0" w:rsidRDefault="0099398E" w:rsidP="003B7DAB">
          <w:pPr>
            <w:pStyle w:val="Corpodetexto"/>
            <w:jc w:val="center"/>
            <w:rPr>
              <w:rFonts w:asciiTheme="minorHAnsi" w:hAnsiTheme="minorHAnsi" w:cstheme="minorHAnsi"/>
              <w:sz w:val="20"/>
            </w:rPr>
          </w:pPr>
          <w:r>
            <w:rPr>
              <w:rFonts w:asciiTheme="minorHAnsi" w:hAnsiTheme="minorHAnsi" w:cstheme="minorHAnsi"/>
              <w:sz w:val="20"/>
            </w:rPr>
            <w:t>Agrupamento de Escolas de Cascais.</w:t>
          </w:r>
        </w:p>
      </w:sdtContent>
    </w:sdt>
    <w:p w14:paraId="3050DA57" w14:textId="77777777" w:rsidR="00FE6F8B" w:rsidRPr="008D42A0" w:rsidRDefault="00FE6F8B">
      <w:pPr>
        <w:pStyle w:val="Corpodetexto"/>
        <w:rPr>
          <w:rFonts w:asciiTheme="minorHAnsi" w:hAnsiTheme="minorHAnsi" w:cstheme="minorHAnsi"/>
          <w:sz w:val="42"/>
        </w:rPr>
      </w:pPr>
    </w:p>
    <w:p w14:paraId="1710E735" w14:textId="77777777" w:rsidR="00301762" w:rsidRPr="008D42A0" w:rsidRDefault="00301762" w:rsidP="00301762">
      <w:pPr>
        <w:rPr>
          <w:rFonts w:asciiTheme="minorHAnsi" w:eastAsia="Arial MT" w:hAnsiTheme="minorHAnsi" w:cstheme="minorHAnsi"/>
          <w:b/>
          <w:sz w:val="28"/>
        </w:rPr>
      </w:pPr>
    </w:p>
    <w:p w14:paraId="7E82AA2D" w14:textId="4FA142E1" w:rsidR="00301762" w:rsidRPr="008D42A0" w:rsidRDefault="00301762" w:rsidP="00301762">
      <w:pPr>
        <w:ind w:left="1834" w:right="1818" w:hanging="7"/>
        <w:jc w:val="center"/>
        <w:rPr>
          <w:rFonts w:asciiTheme="minorHAnsi" w:eastAsia="Arial" w:hAnsiTheme="minorHAnsi" w:cstheme="minorHAnsi"/>
          <w:b/>
          <w:bCs/>
          <w:color w:val="000000" w:themeColor="text1"/>
          <w:sz w:val="52"/>
          <w:szCs w:val="52"/>
        </w:rPr>
      </w:pPr>
      <w:r w:rsidRPr="008D42A0">
        <w:rPr>
          <w:rFonts w:asciiTheme="minorHAnsi" w:eastAsia="Arial" w:hAnsiTheme="minorHAnsi" w:cstheme="minorHAnsi"/>
          <w:b/>
          <w:bCs/>
          <w:color w:val="000000" w:themeColor="text1"/>
          <w:sz w:val="52"/>
          <w:szCs w:val="52"/>
        </w:rPr>
        <w:t xml:space="preserve">Código de </w:t>
      </w:r>
      <w:r w:rsidR="00FA0D8D">
        <w:rPr>
          <w:rFonts w:asciiTheme="minorHAnsi" w:eastAsia="Arial" w:hAnsiTheme="minorHAnsi" w:cstheme="minorHAnsi"/>
          <w:b/>
          <w:bCs/>
          <w:color w:val="000000" w:themeColor="text1"/>
          <w:sz w:val="52"/>
          <w:szCs w:val="52"/>
        </w:rPr>
        <w:t>É</w:t>
      </w:r>
      <w:r w:rsidRPr="008D42A0">
        <w:rPr>
          <w:rFonts w:asciiTheme="minorHAnsi" w:eastAsia="Arial" w:hAnsiTheme="minorHAnsi" w:cstheme="minorHAnsi"/>
          <w:b/>
          <w:bCs/>
          <w:color w:val="000000" w:themeColor="text1"/>
          <w:sz w:val="52"/>
          <w:szCs w:val="52"/>
        </w:rPr>
        <w:t xml:space="preserve">tica e </w:t>
      </w:r>
      <w:r w:rsidR="00FA0D8D">
        <w:rPr>
          <w:rFonts w:asciiTheme="minorHAnsi" w:eastAsia="Arial" w:hAnsiTheme="minorHAnsi" w:cstheme="minorHAnsi"/>
          <w:b/>
          <w:bCs/>
          <w:color w:val="000000" w:themeColor="text1"/>
          <w:sz w:val="52"/>
          <w:szCs w:val="52"/>
        </w:rPr>
        <w:t>C</w:t>
      </w:r>
      <w:r w:rsidRPr="008D42A0">
        <w:rPr>
          <w:rFonts w:asciiTheme="minorHAnsi" w:eastAsia="Arial" w:hAnsiTheme="minorHAnsi" w:cstheme="minorHAnsi"/>
          <w:b/>
          <w:bCs/>
          <w:color w:val="000000" w:themeColor="text1"/>
          <w:sz w:val="52"/>
          <w:szCs w:val="52"/>
        </w:rPr>
        <w:t>onduta</w:t>
      </w:r>
    </w:p>
    <w:p w14:paraId="75C77CF3" w14:textId="77777777" w:rsidR="00301762" w:rsidRPr="008D42A0" w:rsidRDefault="00301762" w:rsidP="00301762">
      <w:pPr>
        <w:ind w:left="1834" w:right="1818" w:hanging="7"/>
        <w:jc w:val="center"/>
        <w:rPr>
          <w:rFonts w:asciiTheme="minorHAnsi" w:eastAsia="Arial" w:hAnsiTheme="minorHAnsi" w:cstheme="minorHAnsi"/>
          <w:b/>
          <w:bCs/>
          <w:color w:val="000000" w:themeColor="text1"/>
          <w:sz w:val="52"/>
          <w:szCs w:val="52"/>
        </w:rPr>
      </w:pPr>
    </w:p>
    <w:p w14:paraId="0111792E" w14:textId="0770A033" w:rsidR="00301762" w:rsidRPr="008D42A0" w:rsidRDefault="00C33D06" w:rsidP="00301762">
      <w:pPr>
        <w:ind w:left="1834" w:right="1818" w:hanging="7"/>
        <w:jc w:val="center"/>
        <w:rPr>
          <w:rFonts w:asciiTheme="minorHAnsi" w:eastAsia="Arial" w:hAnsiTheme="minorHAnsi" w:cstheme="minorHAnsi"/>
          <w:b/>
          <w:bCs/>
          <w:color w:val="000000" w:themeColor="text1"/>
          <w:sz w:val="52"/>
          <w:szCs w:val="52"/>
        </w:rPr>
      </w:pPr>
      <w:r>
        <w:rPr>
          <w:noProof/>
        </w:rPr>
        <w:drawing>
          <wp:inline distT="0" distB="0" distL="0" distR="0" wp14:anchorId="06BE88B7" wp14:editId="568F9332">
            <wp:extent cx="2432050" cy="2432050"/>
            <wp:effectExtent l="0" t="0" r="6350" b="6350"/>
            <wp:docPr id="242278843" name="Imagem 1" descr="Uma imagem com alimentação, símbolo, grafíti&#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78843" name="Imagem 242278843" descr="Uma imagem com alimentação, símbolo, grafíti&#10;&#10;Descrição gerada automa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5400000" flipH="1">
                      <a:off x="0" y="0"/>
                      <a:ext cx="2432050" cy="2432050"/>
                    </a:xfrm>
                    <a:prstGeom prst="rect">
                      <a:avLst/>
                    </a:prstGeom>
                  </pic:spPr>
                </pic:pic>
              </a:graphicData>
            </a:graphic>
          </wp:inline>
        </w:drawing>
      </w:r>
    </w:p>
    <w:p w14:paraId="166299C7" w14:textId="77777777" w:rsidR="00301762" w:rsidRPr="008D42A0" w:rsidRDefault="00301762" w:rsidP="00301762">
      <w:pPr>
        <w:ind w:left="1834" w:right="1818" w:hanging="7"/>
        <w:jc w:val="center"/>
        <w:rPr>
          <w:rFonts w:asciiTheme="minorHAnsi" w:eastAsia="Arial" w:hAnsiTheme="minorHAnsi" w:cstheme="minorHAnsi"/>
          <w:b/>
          <w:bCs/>
          <w:color w:val="000000" w:themeColor="text1"/>
          <w:sz w:val="52"/>
          <w:szCs w:val="52"/>
        </w:rPr>
      </w:pPr>
    </w:p>
    <w:p w14:paraId="5FB22662" w14:textId="77777777" w:rsidR="00301762" w:rsidRPr="008D42A0" w:rsidRDefault="00301762" w:rsidP="00301762">
      <w:pPr>
        <w:ind w:left="1834" w:right="1818" w:hanging="7"/>
        <w:jc w:val="center"/>
        <w:rPr>
          <w:rFonts w:asciiTheme="minorHAnsi" w:eastAsia="Arial" w:hAnsiTheme="minorHAnsi" w:cstheme="minorHAnsi"/>
          <w:b/>
          <w:bCs/>
          <w:color w:val="000000" w:themeColor="text1"/>
          <w:sz w:val="52"/>
          <w:szCs w:val="52"/>
        </w:rPr>
      </w:pPr>
    </w:p>
    <w:p w14:paraId="507760B2" w14:textId="77777777" w:rsidR="00301762" w:rsidRDefault="00301762" w:rsidP="00301762">
      <w:pPr>
        <w:ind w:left="1834" w:right="1818" w:hanging="7"/>
        <w:jc w:val="center"/>
        <w:rPr>
          <w:rFonts w:asciiTheme="minorHAnsi" w:eastAsia="Arial" w:hAnsiTheme="minorHAnsi" w:cstheme="minorHAnsi"/>
          <w:b/>
          <w:bCs/>
          <w:color w:val="000000" w:themeColor="text1"/>
          <w:sz w:val="52"/>
          <w:szCs w:val="52"/>
        </w:rPr>
      </w:pPr>
    </w:p>
    <w:p w14:paraId="76215235"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140856B4"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6A23018F"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79DA659F"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2FEC6C23"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60653FF9"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5FF63E1D"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671C076E"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2F86BFAC"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7C972806" w14:textId="77777777" w:rsidR="00E93D23" w:rsidRDefault="00E93D23" w:rsidP="00301762">
      <w:pPr>
        <w:ind w:left="1834" w:right="1818" w:hanging="7"/>
        <w:jc w:val="center"/>
        <w:rPr>
          <w:rFonts w:asciiTheme="minorHAnsi" w:eastAsia="Arial" w:hAnsiTheme="minorHAnsi" w:cstheme="minorHAnsi"/>
          <w:b/>
          <w:bCs/>
          <w:color w:val="000000" w:themeColor="text1"/>
          <w:sz w:val="52"/>
          <w:szCs w:val="52"/>
        </w:rPr>
      </w:pPr>
    </w:p>
    <w:p w14:paraId="43A4CA36" w14:textId="77777777" w:rsidR="00E93D23" w:rsidRPr="008D42A0" w:rsidRDefault="00E93D23" w:rsidP="00301762">
      <w:pPr>
        <w:ind w:left="1834" w:right="1818" w:hanging="7"/>
        <w:jc w:val="center"/>
        <w:rPr>
          <w:rFonts w:asciiTheme="minorHAnsi" w:eastAsia="Arial" w:hAnsiTheme="minorHAnsi" w:cstheme="minorHAnsi"/>
          <w:b/>
          <w:bCs/>
          <w:color w:val="000000" w:themeColor="text1"/>
          <w:sz w:val="52"/>
          <w:szCs w:val="52"/>
        </w:rPr>
      </w:pPr>
    </w:p>
    <w:bookmarkStart w:id="0" w:name="_bookmark0"/>
    <w:bookmarkEnd w:id="0"/>
    <w:p w14:paraId="5CD51E05" w14:textId="0503BF18" w:rsidR="001A74A3" w:rsidRPr="008D42A0" w:rsidRDefault="001A74A3" w:rsidP="008D42A0">
      <w:pPr>
        <w:pStyle w:val="Corpodetexto"/>
        <w:spacing w:before="122" w:line="360" w:lineRule="auto"/>
        <w:ind w:left="-284" w:right="131" w:firstLine="142"/>
        <w:jc w:val="both"/>
        <w:rPr>
          <w:rFonts w:asciiTheme="minorHAnsi" w:hAnsiTheme="minorHAnsi" w:cstheme="minorHAnsi"/>
        </w:rPr>
      </w:pPr>
      <w:r w:rsidRPr="008D42A0">
        <w:rPr>
          <w:rFonts w:asciiTheme="minorHAnsi" w:hAnsiTheme="minorHAnsi" w:cstheme="minorHAnsi"/>
          <w:noProof/>
          <w:sz w:val="20"/>
          <w:lang w:eastAsia="pt-PT"/>
        </w:rPr>
        <w:lastRenderedPageBreak/>
        <mc:AlternateContent>
          <mc:Choice Requires="wps">
            <w:drawing>
              <wp:inline distT="0" distB="0" distL="0" distR="0" wp14:anchorId="25414524" wp14:editId="14885B41">
                <wp:extent cx="6330950" cy="264160"/>
                <wp:effectExtent l="0" t="0" r="0" b="2540"/>
                <wp:docPr id="1227946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950" cy="264160"/>
                        </a:xfrm>
                        <a:prstGeom prst="rect">
                          <a:avLst/>
                        </a:prstGeom>
                        <a:solidFill>
                          <a:srgbClr val="006FC0"/>
                        </a:solidFill>
                      </wps:spPr>
                      <wps:txbx>
                        <w:txbxContent>
                          <w:p w14:paraId="5C8D9A08" w14:textId="77777777" w:rsidR="001A74A3" w:rsidRPr="008574A6" w:rsidRDefault="001A74A3" w:rsidP="008D42A0">
                            <w:pPr>
                              <w:pStyle w:val="PargrafodaLista"/>
                              <w:numPr>
                                <w:ilvl w:val="0"/>
                                <w:numId w:val="22"/>
                              </w:numPr>
                              <w:shd w:val="clear" w:color="auto" w:fill="000000" w:themeFill="text1"/>
                              <w:tabs>
                                <w:tab w:val="left" w:pos="737"/>
                              </w:tabs>
                              <w:spacing w:line="404" w:lineRule="exact"/>
                              <w:ind w:hanging="388"/>
                              <w:jc w:val="left"/>
                              <w:rPr>
                                <w:rFonts w:ascii="Arial" w:hAnsi="Arial"/>
                                <w:b/>
                                <w:color w:val="000000"/>
                                <w:sz w:val="36"/>
                              </w:rPr>
                            </w:pPr>
                            <w:r w:rsidRPr="008574A6">
                              <w:rPr>
                                <w:rFonts w:ascii="Arial" w:hAnsi="Arial"/>
                                <w:b/>
                                <w:color w:val="FFFFFF"/>
                                <w:spacing w:val="-2"/>
                                <w:sz w:val="36"/>
                              </w:rPr>
                              <w:t>Introdução</w:t>
                            </w:r>
                          </w:p>
                        </w:txbxContent>
                      </wps:txbx>
                      <wps:bodyPr wrap="square" lIns="0" tIns="0" rIns="0" bIns="0" rtlCol="0">
                        <a:noAutofit/>
                      </wps:bodyPr>
                    </wps:wsp>
                  </a:graphicData>
                </a:graphic>
              </wp:inline>
            </w:drawing>
          </mc:Choice>
          <mc:Fallback>
            <w:pict>
              <v:shapetype w14:anchorId="25414524" id="_x0000_t202" coordsize="21600,21600" o:spt="202" path="m,l,21600r21600,l21600,xe">
                <v:stroke joinstyle="miter"/>
                <v:path gradientshapeok="t" o:connecttype="rect"/>
              </v:shapetype>
              <v:shape id="Textbox 7" o:spid="_x0000_s1026" type="#_x0000_t202" style="width:498.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" fillcolor="#006fc0" stroked="f">
                <v:textbox inset="0,0,0,0">
                  <w:txbxContent>
                    <w:p w14:paraId="5C8D9A08" w14:textId="77777777" w:rsidR="001A74A3" w:rsidRPr="008574A6" w:rsidRDefault="001A74A3" w:rsidP="008D42A0">
                      <w:pPr>
                        <w:pStyle w:val="PargrafodaLista"/>
                        <w:numPr>
                          <w:ilvl w:val="0"/>
                          <w:numId w:val="22"/>
                        </w:numPr>
                        <w:shd w:val="clear" w:color="auto" w:fill="000000" w:themeFill="text1"/>
                        <w:tabs>
                          <w:tab w:val="left" w:pos="737"/>
                        </w:tabs>
                        <w:spacing w:line="404" w:lineRule="exact"/>
                        <w:ind w:hanging="388"/>
                        <w:jc w:val="left"/>
                        <w:rPr>
                          <w:rFonts w:ascii="Arial" w:hAnsi="Arial"/>
                          <w:b/>
                          <w:color w:val="000000"/>
                          <w:sz w:val="36"/>
                        </w:rPr>
                      </w:pPr>
                      <w:r w:rsidRPr="008574A6">
                        <w:rPr>
                          <w:rFonts w:ascii="Arial" w:hAnsi="Arial"/>
                          <w:b/>
                          <w:color w:val="FFFFFF"/>
                          <w:spacing w:val="-2"/>
                          <w:sz w:val="36"/>
                        </w:rPr>
                        <w:t>Introdução</w:t>
                      </w:r>
                    </w:p>
                  </w:txbxContent>
                </v:textbox>
                <w10:anchorlock/>
              </v:shape>
            </w:pict>
          </mc:Fallback>
        </mc:AlternateContent>
      </w:r>
    </w:p>
    <w:p w14:paraId="36E5F17B" w14:textId="120B1B8B" w:rsidR="00BE24DF" w:rsidRPr="008D42A0" w:rsidRDefault="001A74A3" w:rsidP="008D42A0">
      <w:pPr>
        <w:pStyle w:val="Corpodetexto"/>
        <w:spacing w:before="120" w:line="360" w:lineRule="auto"/>
        <w:ind w:left="-142"/>
        <w:jc w:val="both"/>
        <w:rPr>
          <w:rFonts w:asciiTheme="minorHAnsi" w:hAnsiTheme="minorHAnsi" w:cstheme="minorHAnsi"/>
        </w:rPr>
      </w:pPr>
      <w:r w:rsidRPr="008D42A0">
        <w:rPr>
          <w:rFonts w:asciiTheme="minorHAnsi" w:hAnsiTheme="minorHAnsi" w:cstheme="minorHAnsi"/>
        </w:rPr>
        <w:t>O presente Código de Ética e de Conduta (CEC)</w:t>
      </w:r>
      <w:r w:rsidR="004378F4" w:rsidRPr="008D42A0">
        <w:rPr>
          <w:rFonts w:asciiTheme="minorHAnsi" w:hAnsiTheme="minorHAnsi" w:cstheme="minorHAnsi"/>
        </w:rPr>
        <w:t xml:space="preserve"> estabelece um conjunto de princípios, valores e regras em matéria de ética profissional e de comportamento que devem ser observados para um adequado desempenho do</w:t>
      </w:r>
      <w:r w:rsidRPr="008D42A0">
        <w:rPr>
          <w:rFonts w:asciiTheme="minorHAnsi" w:hAnsiTheme="minorHAnsi" w:cstheme="minorHAnsi"/>
        </w:rPr>
        <w:t xml:space="preserve"> </w:t>
      </w:r>
      <w:sdt>
        <w:sdtPr>
          <w:rPr>
            <w:rFonts w:asciiTheme="minorHAnsi" w:hAnsiTheme="minorHAnsi" w:cstheme="minorHAnsi"/>
          </w:rPr>
          <w:alias w:val="Empresa"/>
          <w:tag w:val=""/>
          <w:id w:val="1784307622"/>
          <w:placeholder>
            <w:docPart w:val="9923128E45BC4769988BC569E3F14EF5"/>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004378F4" w:rsidRPr="008D42A0">
        <w:rPr>
          <w:rFonts w:asciiTheme="minorHAnsi" w:hAnsiTheme="minorHAnsi" w:cstheme="minorHAnsi"/>
        </w:rPr>
        <w:t xml:space="preserve"> </w:t>
      </w:r>
      <w:r w:rsidR="00BE24DF" w:rsidRPr="008D42A0">
        <w:rPr>
          <w:rFonts w:asciiTheme="minorHAnsi" w:hAnsiTheme="minorHAnsi" w:cstheme="minorHAnsi"/>
        </w:rPr>
        <w:t>a todos os trabalhadores e alunos, independentemente do tipo de vínculo jurídico da sua afetação profissional à instituição, da sua posição na estrutura hierárquica ou da área de missão ou de suporte em que desenvolvam as suas atividades. É também objetivo deste código o desenvolvimento de uma cultura de responsabilização de pais e encarregados de educação no acompanhamento do percurso escolar dos seus educandos, nomeadamente em situações de incumprimento dos deveres dos alunos, referidos no Regulamento Interno.</w:t>
      </w:r>
    </w:p>
    <w:p w14:paraId="1F5D20EE" w14:textId="78E63FB7" w:rsidR="00BE24DF" w:rsidRPr="008D42A0" w:rsidRDefault="00BE24DF" w:rsidP="008D42A0">
      <w:pPr>
        <w:pStyle w:val="Corpodetexto"/>
        <w:spacing w:before="122" w:line="360" w:lineRule="auto"/>
        <w:ind w:left="-142"/>
        <w:jc w:val="both"/>
        <w:rPr>
          <w:rFonts w:asciiTheme="minorHAnsi" w:hAnsiTheme="minorHAnsi" w:cstheme="minorHAnsi"/>
        </w:rPr>
      </w:pPr>
      <w:r w:rsidRPr="008D42A0">
        <w:rPr>
          <w:rFonts w:asciiTheme="minorHAnsi" w:hAnsiTheme="minorHAnsi" w:cstheme="minorHAnsi"/>
        </w:rPr>
        <w:t xml:space="preserve">O presente CEC decorre da aplicação do artigo 6.º do Regime Geral da Prevenção da Corrupção, previsto na alínea b) do </w:t>
      </w:r>
      <w:r w:rsidR="0076673D">
        <w:rPr>
          <w:rFonts w:asciiTheme="minorHAnsi" w:hAnsiTheme="minorHAnsi" w:cstheme="minorHAnsi"/>
        </w:rPr>
        <w:t>A</w:t>
      </w:r>
      <w:r w:rsidRPr="008D42A0">
        <w:rPr>
          <w:rFonts w:asciiTheme="minorHAnsi" w:hAnsiTheme="minorHAnsi" w:cstheme="minorHAnsi"/>
        </w:rPr>
        <w:t>rtigo 1.º do Decreto-Lei n.º 109-E/2021, de 9 de dezembro</w:t>
      </w:r>
    </w:p>
    <w:p w14:paraId="669F92A4" w14:textId="77777777" w:rsidR="00FE6F8B" w:rsidRPr="008D42A0" w:rsidRDefault="00447F83" w:rsidP="008D42A0">
      <w:pPr>
        <w:pStyle w:val="Corpodetexto"/>
        <w:spacing w:before="108"/>
        <w:ind w:left="-142"/>
        <w:rPr>
          <w:rFonts w:asciiTheme="minorHAnsi" w:hAnsiTheme="minorHAnsi" w:cstheme="minorHAnsi"/>
        </w:rPr>
      </w:pPr>
      <w:bookmarkStart w:id="1" w:name="_bookmark1"/>
      <w:bookmarkStart w:id="2" w:name="_bookmark2"/>
      <w:bookmarkEnd w:id="1"/>
      <w:bookmarkEnd w:id="2"/>
      <w:r w:rsidRPr="008D42A0">
        <w:rPr>
          <w:rFonts w:asciiTheme="minorHAnsi" w:hAnsiTheme="minorHAnsi" w:cstheme="minorHAnsi"/>
        </w:rPr>
        <w:t>Para</w:t>
      </w:r>
      <w:r w:rsidRPr="008D42A0">
        <w:rPr>
          <w:rFonts w:asciiTheme="minorHAnsi" w:hAnsiTheme="minorHAnsi" w:cstheme="minorHAnsi"/>
          <w:spacing w:val="-7"/>
        </w:rPr>
        <w:t xml:space="preserve"> </w:t>
      </w:r>
      <w:r w:rsidRPr="008D42A0">
        <w:rPr>
          <w:rFonts w:asciiTheme="minorHAnsi" w:hAnsiTheme="minorHAnsi" w:cstheme="minorHAnsi"/>
        </w:rPr>
        <w:t>efeitos</w:t>
      </w:r>
      <w:r w:rsidRPr="008D42A0">
        <w:rPr>
          <w:rFonts w:asciiTheme="minorHAnsi" w:hAnsiTheme="minorHAnsi" w:cstheme="minorHAnsi"/>
          <w:spacing w:val="-6"/>
        </w:rPr>
        <w:t xml:space="preserve"> </w:t>
      </w:r>
      <w:r w:rsidRPr="008D42A0">
        <w:rPr>
          <w:rFonts w:asciiTheme="minorHAnsi" w:hAnsiTheme="minorHAnsi" w:cstheme="minorHAnsi"/>
        </w:rPr>
        <w:t>do</w:t>
      </w:r>
      <w:r w:rsidRPr="008D42A0">
        <w:rPr>
          <w:rFonts w:asciiTheme="minorHAnsi" w:hAnsiTheme="minorHAnsi" w:cstheme="minorHAnsi"/>
          <w:spacing w:val="-7"/>
        </w:rPr>
        <w:t xml:space="preserve"> </w:t>
      </w:r>
      <w:r w:rsidRPr="008D42A0">
        <w:rPr>
          <w:rFonts w:asciiTheme="minorHAnsi" w:hAnsiTheme="minorHAnsi" w:cstheme="minorHAnsi"/>
        </w:rPr>
        <w:t>presente</w:t>
      </w:r>
      <w:r w:rsidRPr="008D42A0">
        <w:rPr>
          <w:rFonts w:asciiTheme="minorHAnsi" w:hAnsiTheme="minorHAnsi" w:cstheme="minorHAnsi"/>
          <w:spacing w:val="-6"/>
        </w:rPr>
        <w:t xml:space="preserve"> </w:t>
      </w:r>
      <w:r w:rsidRPr="008D42A0">
        <w:rPr>
          <w:rFonts w:asciiTheme="minorHAnsi" w:hAnsiTheme="minorHAnsi" w:cstheme="minorHAnsi"/>
        </w:rPr>
        <w:t>Código,</w:t>
      </w:r>
      <w:r w:rsidRPr="008D42A0">
        <w:rPr>
          <w:rFonts w:asciiTheme="minorHAnsi" w:hAnsiTheme="minorHAnsi" w:cstheme="minorHAnsi"/>
          <w:spacing w:val="-4"/>
        </w:rPr>
        <w:t xml:space="preserve"> </w:t>
      </w:r>
      <w:r w:rsidRPr="008D42A0">
        <w:rPr>
          <w:rFonts w:asciiTheme="minorHAnsi" w:hAnsiTheme="minorHAnsi" w:cstheme="minorHAnsi"/>
        </w:rPr>
        <w:t>pretende-</w:t>
      </w:r>
      <w:r w:rsidRPr="008D42A0">
        <w:rPr>
          <w:rFonts w:asciiTheme="minorHAnsi" w:hAnsiTheme="minorHAnsi" w:cstheme="minorHAnsi"/>
          <w:spacing w:val="-5"/>
        </w:rPr>
        <w:t>se:</w:t>
      </w:r>
    </w:p>
    <w:p w14:paraId="12C99551" w14:textId="77777777" w:rsidR="00FE6F8B" w:rsidRPr="008D42A0" w:rsidRDefault="00447F83" w:rsidP="008D42A0">
      <w:pPr>
        <w:pStyle w:val="PargrafodaLista"/>
        <w:numPr>
          <w:ilvl w:val="0"/>
          <w:numId w:val="18"/>
        </w:numPr>
        <w:tabs>
          <w:tab w:val="left" w:pos="2485"/>
        </w:tabs>
        <w:spacing w:before="249"/>
        <w:ind w:left="426" w:hanging="500"/>
        <w:rPr>
          <w:rFonts w:asciiTheme="minorHAnsi" w:hAnsiTheme="minorHAnsi" w:cstheme="minorHAnsi"/>
        </w:rPr>
      </w:pPr>
      <w:r w:rsidRPr="008D42A0">
        <w:rPr>
          <w:rFonts w:asciiTheme="minorHAnsi" w:hAnsiTheme="minorHAnsi" w:cstheme="minorHAnsi"/>
        </w:rPr>
        <w:t>Traçar</w:t>
      </w:r>
      <w:r w:rsidRPr="008D42A0">
        <w:rPr>
          <w:rFonts w:asciiTheme="minorHAnsi" w:hAnsiTheme="minorHAnsi" w:cstheme="minorHAnsi"/>
          <w:spacing w:val="-4"/>
        </w:rPr>
        <w:t xml:space="preserve"> </w:t>
      </w:r>
      <w:r w:rsidRPr="008D42A0">
        <w:rPr>
          <w:rFonts w:asciiTheme="minorHAnsi" w:hAnsiTheme="minorHAnsi" w:cstheme="minorHAnsi"/>
        </w:rPr>
        <w:t>e</w:t>
      </w:r>
      <w:r w:rsidRPr="008D42A0">
        <w:rPr>
          <w:rFonts w:asciiTheme="minorHAnsi" w:hAnsiTheme="minorHAnsi" w:cstheme="minorHAnsi"/>
          <w:spacing w:val="-8"/>
        </w:rPr>
        <w:t xml:space="preserve"> </w:t>
      </w:r>
      <w:r w:rsidRPr="008D42A0">
        <w:rPr>
          <w:rFonts w:asciiTheme="minorHAnsi" w:hAnsiTheme="minorHAnsi" w:cstheme="minorHAnsi"/>
        </w:rPr>
        <w:t>divulgar</w:t>
      </w:r>
      <w:r w:rsidRPr="008D42A0">
        <w:rPr>
          <w:rFonts w:asciiTheme="minorHAnsi" w:hAnsiTheme="minorHAnsi" w:cstheme="minorHAnsi"/>
          <w:spacing w:val="-4"/>
        </w:rPr>
        <w:t xml:space="preserve"> </w:t>
      </w:r>
      <w:r w:rsidRPr="008D42A0">
        <w:rPr>
          <w:rFonts w:asciiTheme="minorHAnsi" w:hAnsiTheme="minorHAnsi" w:cstheme="minorHAnsi"/>
        </w:rPr>
        <w:t>formas</w:t>
      </w:r>
      <w:r w:rsidRPr="008D42A0">
        <w:rPr>
          <w:rFonts w:asciiTheme="minorHAnsi" w:hAnsiTheme="minorHAnsi" w:cstheme="minorHAnsi"/>
          <w:spacing w:val="-7"/>
        </w:rPr>
        <w:t xml:space="preserve"> </w:t>
      </w:r>
      <w:r w:rsidRPr="008D42A0">
        <w:rPr>
          <w:rFonts w:asciiTheme="minorHAnsi" w:hAnsiTheme="minorHAnsi" w:cstheme="minorHAnsi"/>
        </w:rPr>
        <w:t>adequadas</w:t>
      </w:r>
      <w:r w:rsidRPr="008D42A0">
        <w:rPr>
          <w:rFonts w:asciiTheme="minorHAnsi" w:hAnsiTheme="minorHAnsi" w:cstheme="minorHAnsi"/>
          <w:spacing w:val="-5"/>
        </w:rPr>
        <w:t xml:space="preserve"> </w:t>
      </w:r>
      <w:r w:rsidRPr="008D42A0">
        <w:rPr>
          <w:rFonts w:asciiTheme="minorHAnsi" w:hAnsiTheme="minorHAnsi" w:cstheme="minorHAnsi"/>
        </w:rPr>
        <w:t>de</w:t>
      </w:r>
      <w:r w:rsidRPr="008D42A0">
        <w:rPr>
          <w:rFonts w:asciiTheme="minorHAnsi" w:hAnsiTheme="minorHAnsi" w:cstheme="minorHAnsi"/>
          <w:spacing w:val="-6"/>
        </w:rPr>
        <w:t xml:space="preserve"> </w:t>
      </w:r>
      <w:r w:rsidRPr="008D42A0">
        <w:rPr>
          <w:rFonts w:asciiTheme="minorHAnsi" w:hAnsiTheme="minorHAnsi" w:cstheme="minorHAnsi"/>
        </w:rPr>
        <w:t>conduta</w:t>
      </w:r>
      <w:r w:rsidRPr="008D42A0">
        <w:rPr>
          <w:rFonts w:asciiTheme="minorHAnsi" w:hAnsiTheme="minorHAnsi" w:cstheme="minorHAnsi"/>
          <w:spacing w:val="-6"/>
        </w:rPr>
        <w:t xml:space="preserve"> </w:t>
      </w:r>
      <w:r w:rsidRPr="008D42A0">
        <w:rPr>
          <w:rFonts w:asciiTheme="minorHAnsi" w:hAnsiTheme="minorHAnsi" w:cstheme="minorHAnsi"/>
        </w:rPr>
        <w:t>que</w:t>
      </w:r>
      <w:r w:rsidRPr="008D42A0">
        <w:rPr>
          <w:rFonts w:asciiTheme="minorHAnsi" w:hAnsiTheme="minorHAnsi" w:cstheme="minorHAnsi"/>
          <w:spacing w:val="-4"/>
        </w:rPr>
        <w:t xml:space="preserve"> </w:t>
      </w:r>
      <w:r w:rsidRPr="008D42A0">
        <w:rPr>
          <w:rFonts w:asciiTheme="minorHAnsi" w:hAnsiTheme="minorHAnsi" w:cstheme="minorHAnsi"/>
          <w:spacing w:val="-2"/>
        </w:rPr>
        <w:t>visem:</w:t>
      </w:r>
    </w:p>
    <w:p w14:paraId="5A7201F1" w14:textId="77777777" w:rsidR="00FE6F8B" w:rsidRPr="008D42A0" w:rsidRDefault="00447F83" w:rsidP="008D42A0">
      <w:pPr>
        <w:pStyle w:val="PargrafodaLista"/>
        <w:numPr>
          <w:ilvl w:val="1"/>
          <w:numId w:val="18"/>
        </w:numPr>
        <w:tabs>
          <w:tab w:val="left" w:pos="2846"/>
        </w:tabs>
        <w:spacing w:before="126" w:line="360" w:lineRule="auto"/>
        <w:ind w:left="709" w:right="131"/>
        <w:rPr>
          <w:rFonts w:asciiTheme="minorHAnsi" w:hAnsiTheme="minorHAnsi" w:cstheme="minorHAnsi"/>
        </w:rPr>
      </w:pPr>
      <w:r w:rsidRPr="008D42A0">
        <w:rPr>
          <w:rFonts w:asciiTheme="minorHAnsi" w:hAnsiTheme="minorHAnsi" w:cstheme="minorHAnsi"/>
        </w:rPr>
        <w:t>propiciar um melhor relacionamento com a comunidade educativa e o respeito pelo património público;</w:t>
      </w:r>
    </w:p>
    <w:p w14:paraId="62C15942" w14:textId="77777777" w:rsidR="00FE6F8B" w:rsidRPr="008D42A0" w:rsidRDefault="00447F83" w:rsidP="008D42A0">
      <w:pPr>
        <w:pStyle w:val="PargrafodaLista"/>
        <w:numPr>
          <w:ilvl w:val="1"/>
          <w:numId w:val="18"/>
        </w:numPr>
        <w:tabs>
          <w:tab w:val="left" w:pos="2844"/>
          <w:tab w:val="left" w:pos="2846"/>
        </w:tabs>
        <w:spacing w:before="1" w:line="360" w:lineRule="auto"/>
        <w:ind w:left="709" w:right="131"/>
        <w:rPr>
          <w:rFonts w:asciiTheme="minorHAnsi" w:hAnsiTheme="minorHAnsi" w:cstheme="minorHAnsi"/>
        </w:rPr>
      </w:pPr>
      <w:r w:rsidRPr="008D42A0">
        <w:rPr>
          <w:rFonts w:asciiTheme="minorHAnsi" w:hAnsiTheme="minorHAnsi" w:cstheme="minorHAnsi"/>
        </w:rPr>
        <w:t xml:space="preserve">promover a consciencialização dos princípios éticos fixados neste Código e no Regulamento Interno, de modo a prevenir e a diminuir a existência de </w:t>
      </w:r>
      <w:r w:rsidRPr="008D42A0">
        <w:rPr>
          <w:rFonts w:asciiTheme="minorHAnsi" w:hAnsiTheme="minorHAnsi" w:cstheme="minorHAnsi"/>
          <w:spacing w:val="-2"/>
        </w:rPr>
        <w:t>transgressões;</w:t>
      </w:r>
    </w:p>
    <w:p w14:paraId="2E8A2998" w14:textId="77777777" w:rsidR="00FE6F8B" w:rsidRPr="008D42A0" w:rsidRDefault="00447F83" w:rsidP="008D42A0">
      <w:pPr>
        <w:pStyle w:val="PargrafodaLista"/>
        <w:numPr>
          <w:ilvl w:val="1"/>
          <w:numId w:val="18"/>
        </w:numPr>
        <w:tabs>
          <w:tab w:val="left" w:pos="2846"/>
        </w:tabs>
        <w:spacing w:line="360" w:lineRule="auto"/>
        <w:ind w:left="709" w:right="131"/>
        <w:rPr>
          <w:rFonts w:asciiTheme="minorHAnsi" w:hAnsiTheme="minorHAnsi" w:cstheme="minorHAnsi"/>
        </w:rPr>
      </w:pPr>
      <w:r w:rsidRPr="008D42A0">
        <w:rPr>
          <w:rFonts w:asciiTheme="minorHAnsi" w:hAnsiTheme="minorHAnsi" w:cstheme="minorHAnsi"/>
        </w:rPr>
        <w:t>estimular a necessidade da manutenção de um elevado padrão ético no cumprimento dos direitos e deveres do corpo discente;</w:t>
      </w:r>
    </w:p>
    <w:p w14:paraId="056A8649" w14:textId="77777777" w:rsidR="00FE6F8B" w:rsidRPr="008D42A0" w:rsidRDefault="00447F83" w:rsidP="008D42A0">
      <w:pPr>
        <w:pStyle w:val="PargrafodaLista"/>
        <w:numPr>
          <w:ilvl w:val="0"/>
          <w:numId w:val="18"/>
        </w:numPr>
        <w:tabs>
          <w:tab w:val="left" w:pos="2329"/>
        </w:tabs>
        <w:spacing w:before="120" w:line="357" w:lineRule="auto"/>
        <w:ind w:left="426" w:right="128" w:hanging="426"/>
        <w:rPr>
          <w:rFonts w:asciiTheme="minorHAnsi" w:hAnsiTheme="minorHAnsi" w:cstheme="minorHAnsi"/>
        </w:rPr>
      </w:pPr>
      <w:r w:rsidRPr="008D42A0">
        <w:rPr>
          <w:rFonts w:asciiTheme="minorHAnsi" w:hAnsiTheme="minorHAnsi" w:cstheme="minorHAnsi"/>
        </w:rPr>
        <w:t xml:space="preserve">Definir comportamentos desadequados e formas de atuação uniformes face aos </w:t>
      </w:r>
      <w:r w:rsidRPr="008D42A0">
        <w:rPr>
          <w:rFonts w:asciiTheme="minorHAnsi" w:hAnsiTheme="minorHAnsi" w:cstheme="minorHAnsi"/>
          <w:spacing w:val="-2"/>
        </w:rPr>
        <w:t>mesmos.</w:t>
      </w:r>
    </w:p>
    <w:p w14:paraId="039AE49F" w14:textId="77777777" w:rsidR="008D42A0" w:rsidRDefault="008D42A0" w:rsidP="008D42A0">
      <w:pPr>
        <w:pStyle w:val="Corpodetexto"/>
        <w:spacing w:before="107"/>
        <w:ind w:left="-284"/>
        <w:sectPr w:rsidR="008D42A0" w:rsidSect="008D42A0">
          <w:footerReference w:type="default" r:id="rId9"/>
          <w:pgSz w:w="11910" w:h="16840"/>
          <w:pgMar w:top="1100" w:right="1137" w:bottom="520" w:left="1134" w:header="0" w:footer="324" w:gutter="0"/>
          <w:cols w:space="720"/>
        </w:sectPr>
      </w:pPr>
      <w:bookmarkStart w:id="3" w:name="_bookmark3"/>
      <w:bookmarkEnd w:id="3"/>
    </w:p>
    <w:p w14:paraId="7906CABE" w14:textId="77777777" w:rsidR="00FE6F8B" w:rsidRDefault="00FE6F8B" w:rsidP="008D42A0">
      <w:pPr>
        <w:pStyle w:val="Corpodetexto"/>
        <w:spacing w:before="107"/>
        <w:ind w:left="-284"/>
      </w:pPr>
    </w:p>
    <w:p w14:paraId="748DEAD5" w14:textId="0EAA771E" w:rsidR="00BE24DF" w:rsidRPr="00191D94" w:rsidRDefault="00BE24DF" w:rsidP="008D42A0">
      <w:pPr>
        <w:pStyle w:val="Corpodetexto"/>
        <w:ind w:left="-284"/>
        <w:rPr>
          <w:sz w:val="20"/>
        </w:rPr>
      </w:pPr>
      <w:r w:rsidRPr="00191D94">
        <w:rPr>
          <w:noProof/>
          <w:sz w:val="20"/>
          <w:lang w:eastAsia="pt-PT"/>
        </w:rPr>
        <mc:AlternateContent>
          <mc:Choice Requires="wps">
            <w:drawing>
              <wp:inline distT="0" distB="0" distL="0" distR="0" wp14:anchorId="3CA8679B" wp14:editId="3A9EAFAC">
                <wp:extent cx="6337300" cy="264160"/>
                <wp:effectExtent l="0" t="0" r="6350" b="254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7300" cy="264160"/>
                        </a:xfrm>
                        <a:prstGeom prst="rect">
                          <a:avLst/>
                        </a:prstGeom>
                        <a:solidFill>
                          <a:srgbClr val="006FC0"/>
                        </a:solidFill>
                      </wps:spPr>
                      <wps:txbx>
                        <w:txbxContent>
                          <w:p w14:paraId="08610FDE" w14:textId="4C0EF173" w:rsidR="00BE24DF" w:rsidRPr="008574A6" w:rsidRDefault="00BE24DF" w:rsidP="00BE24DF">
                            <w:pPr>
                              <w:pStyle w:val="PargrafodaLista"/>
                              <w:numPr>
                                <w:ilvl w:val="0"/>
                                <w:numId w:val="23"/>
                              </w:numPr>
                              <w:shd w:val="clear" w:color="auto" w:fill="000000" w:themeFill="text1"/>
                              <w:tabs>
                                <w:tab w:val="left" w:pos="737"/>
                              </w:tabs>
                              <w:spacing w:line="404" w:lineRule="exact"/>
                              <w:jc w:val="left"/>
                              <w:rPr>
                                <w:rFonts w:ascii="Arial"/>
                                <w:b/>
                                <w:color w:val="000000"/>
                                <w:sz w:val="36"/>
                              </w:rPr>
                            </w:pPr>
                            <w:r w:rsidRPr="008574A6">
                              <w:rPr>
                                <w:rFonts w:ascii="Arial"/>
                                <w:b/>
                                <w:color w:val="FFFFFF"/>
                                <w:spacing w:val="-2"/>
                                <w:sz w:val="36"/>
                              </w:rPr>
                              <w:t>Identidade</w:t>
                            </w:r>
                          </w:p>
                        </w:txbxContent>
                      </wps:txbx>
                      <wps:bodyPr wrap="square" lIns="0" tIns="0" rIns="0" bIns="0" rtlCol="0">
                        <a:noAutofit/>
                      </wps:bodyPr>
                    </wps:wsp>
                  </a:graphicData>
                </a:graphic>
              </wp:inline>
            </w:drawing>
          </mc:Choice>
          <mc:Fallback>
            <w:pict>
              <v:shape w14:anchorId="3CA8679B" id="Textbox 8" o:spid="_x0000_s1027" type="#_x0000_t202" style="width:499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" fillcolor="#006fc0" stroked="f">
                <v:textbox inset="0,0,0,0">
                  <w:txbxContent>
                    <w:p w14:paraId="08610FDE" w14:textId="4C0EF173" w:rsidR="00BE24DF" w:rsidRPr="008574A6" w:rsidRDefault="00BE24DF" w:rsidP="00BE24DF">
                      <w:pPr>
                        <w:pStyle w:val="PargrafodaLista"/>
                        <w:numPr>
                          <w:ilvl w:val="0"/>
                          <w:numId w:val="23"/>
                        </w:numPr>
                        <w:shd w:val="clear" w:color="auto" w:fill="000000" w:themeFill="text1"/>
                        <w:tabs>
                          <w:tab w:val="left" w:pos="737"/>
                        </w:tabs>
                        <w:spacing w:line="404" w:lineRule="exact"/>
                        <w:jc w:val="left"/>
                        <w:rPr>
                          <w:rFonts w:ascii="Arial"/>
                          <w:b/>
                          <w:color w:val="000000"/>
                          <w:sz w:val="36"/>
                        </w:rPr>
                      </w:pPr>
                      <w:r w:rsidRPr="008574A6">
                        <w:rPr>
                          <w:rFonts w:ascii="Arial"/>
                          <w:b/>
                          <w:color w:val="FFFFFF"/>
                          <w:spacing w:val="-2"/>
                          <w:sz w:val="36"/>
                        </w:rPr>
                        <w:t>Identidade</w:t>
                      </w:r>
                    </w:p>
                  </w:txbxContent>
                </v:textbox>
                <w10:anchorlock/>
              </v:shape>
            </w:pict>
          </mc:Fallback>
        </mc:AlternateContent>
      </w:r>
    </w:p>
    <w:p w14:paraId="7B7A3234" w14:textId="77777777" w:rsidR="00C33D06" w:rsidRDefault="00C33D06" w:rsidP="00C33D06">
      <w:pPr>
        <w:pStyle w:val="Corpodetexto"/>
        <w:spacing w:before="137" w:line="360" w:lineRule="auto"/>
      </w:pPr>
    </w:p>
    <w:p w14:paraId="054E75D4" w14:textId="6060C533" w:rsidR="00BE24DF" w:rsidRPr="00E97534" w:rsidRDefault="00C33D06" w:rsidP="00C33D06">
      <w:pPr>
        <w:pStyle w:val="Corpodetexto"/>
        <w:spacing w:before="137" w:line="360" w:lineRule="auto"/>
        <w:rPr>
          <w:rFonts w:asciiTheme="minorHAnsi" w:hAnsiTheme="minorHAnsi" w:cstheme="minorHAnsi"/>
        </w:rPr>
      </w:pPr>
      <w:r>
        <w:rPr>
          <w:rFonts w:asciiTheme="minorHAnsi" w:hAnsiTheme="minorHAnsi" w:cstheme="minorHAnsi"/>
        </w:rPr>
        <w:t>Agrupamento de Escolas de Cascais</w:t>
      </w:r>
    </w:p>
    <w:p w14:paraId="2E0AEC15" w14:textId="77777777" w:rsidR="00BE24DF" w:rsidRPr="00E97534" w:rsidRDefault="00BE24DF" w:rsidP="008D42A0">
      <w:pPr>
        <w:pStyle w:val="Ttulo2"/>
        <w:numPr>
          <w:ilvl w:val="1"/>
          <w:numId w:val="24"/>
        </w:numPr>
        <w:tabs>
          <w:tab w:val="num" w:pos="360"/>
          <w:tab w:val="left" w:pos="1466"/>
        </w:tabs>
        <w:spacing w:before="1" w:line="360" w:lineRule="auto"/>
        <w:ind w:left="142" w:hanging="425"/>
        <w:rPr>
          <w:rFonts w:asciiTheme="minorHAnsi" w:hAnsiTheme="minorHAnsi" w:cstheme="minorHAnsi"/>
          <w:color w:val="000000" w:themeColor="text1"/>
        </w:rPr>
      </w:pPr>
      <w:bookmarkStart w:id="4" w:name="_TOC_250011"/>
      <w:bookmarkEnd w:id="4"/>
      <w:r w:rsidRPr="00E97534">
        <w:rPr>
          <w:rFonts w:asciiTheme="minorHAnsi" w:hAnsiTheme="minorHAnsi" w:cstheme="minorHAnsi"/>
          <w:color w:val="000000" w:themeColor="text1"/>
          <w:spacing w:val="-2"/>
        </w:rPr>
        <w:t>Missão</w:t>
      </w:r>
    </w:p>
    <w:p w14:paraId="2BAB8698" w14:textId="5CC4C380" w:rsidR="00C33D06" w:rsidRDefault="00C33D06" w:rsidP="00C33D06">
      <w:pPr>
        <w:pStyle w:val="Corpodetexto"/>
        <w:spacing w:before="86"/>
        <w:ind w:right="43"/>
        <w:rPr>
          <w:rFonts w:asciiTheme="minorHAnsi" w:hAnsiTheme="minorHAnsi" w:cstheme="minorHAnsi"/>
        </w:rPr>
      </w:pPr>
      <w:r w:rsidRPr="00EE438A">
        <w:rPr>
          <w:rFonts w:asciiTheme="minorHAnsi" w:hAnsiTheme="minorHAnsi" w:cstheme="minorHAnsi"/>
        </w:rPr>
        <w:t xml:space="preserve">Da identidade que queremos preservar e da vontade de projetar o futuro, definimos como missão: “Conservar o Passado, </w:t>
      </w:r>
      <w:proofErr w:type="gramStart"/>
      <w:r>
        <w:rPr>
          <w:rFonts w:asciiTheme="minorHAnsi" w:hAnsiTheme="minorHAnsi" w:cstheme="minorHAnsi"/>
        </w:rPr>
        <w:t>P</w:t>
      </w:r>
      <w:r w:rsidRPr="00EE438A">
        <w:rPr>
          <w:rFonts w:asciiTheme="minorHAnsi" w:hAnsiTheme="minorHAnsi" w:cstheme="minorHAnsi"/>
        </w:rPr>
        <w:t>rojetar</w:t>
      </w:r>
      <w:proofErr w:type="gramEnd"/>
      <w:r w:rsidRPr="00EE438A">
        <w:rPr>
          <w:rFonts w:asciiTheme="minorHAnsi" w:hAnsiTheme="minorHAnsi" w:cstheme="minorHAnsi"/>
        </w:rPr>
        <w:t xml:space="preserve"> o Futuro”.</w:t>
      </w:r>
    </w:p>
    <w:p w14:paraId="0BCC76EB" w14:textId="77777777" w:rsidR="00BE24DF" w:rsidRPr="00191D94" w:rsidRDefault="00BE24DF" w:rsidP="00C33D06">
      <w:pPr>
        <w:pStyle w:val="Corpodetexto"/>
        <w:spacing w:before="86"/>
      </w:pPr>
    </w:p>
    <w:p w14:paraId="3DFAD942" w14:textId="77777777" w:rsidR="00BE24DF" w:rsidRPr="00E97534" w:rsidRDefault="00BE24DF" w:rsidP="008D42A0">
      <w:pPr>
        <w:pStyle w:val="Ttulo2"/>
        <w:numPr>
          <w:ilvl w:val="1"/>
          <w:numId w:val="25"/>
        </w:numPr>
        <w:tabs>
          <w:tab w:val="num" w:pos="360"/>
          <w:tab w:val="left" w:pos="1466"/>
        </w:tabs>
        <w:spacing w:before="1" w:line="360" w:lineRule="auto"/>
        <w:ind w:left="142" w:hanging="425"/>
        <w:rPr>
          <w:rFonts w:asciiTheme="minorHAnsi" w:hAnsiTheme="minorHAnsi" w:cstheme="minorHAnsi"/>
          <w:color w:val="000000" w:themeColor="text1"/>
          <w:spacing w:val="-2"/>
        </w:rPr>
      </w:pPr>
      <w:bookmarkStart w:id="5" w:name="_TOC_250010"/>
      <w:bookmarkEnd w:id="5"/>
      <w:r w:rsidRPr="00E97534">
        <w:rPr>
          <w:rFonts w:asciiTheme="minorHAnsi" w:hAnsiTheme="minorHAnsi" w:cstheme="minorHAnsi"/>
          <w:color w:val="000000" w:themeColor="text1"/>
          <w:spacing w:val="-2"/>
        </w:rPr>
        <w:t>Visão</w:t>
      </w:r>
    </w:p>
    <w:p w14:paraId="4DA326D0" w14:textId="00814928" w:rsidR="00C33D06" w:rsidRDefault="00C33D06" w:rsidP="00C33D06">
      <w:pPr>
        <w:pStyle w:val="Corpodetexto"/>
        <w:spacing w:before="110"/>
        <w:ind w:right="43"/>
        <w:rPr>
          <w:rFonts w:asciiTheme="minorHAnsi" w:hAnsiTheme="minorHAnsi" w:cstheme="minorHAnsi"/>
        </w:rPr>
      </w:pPr>
      <w:r w:rsidRPr="00EE438A">
        <w:rPr>
          <w:rFonts w:asciiTheme="minorHAnsi" w:hAnsiTheme="minorHAnsi" w:cstheme="minorHAnsi"/>
        </w:rPr>
        <w:t>Ser uma comunidade de referência, que privilegia a formação humanista e científica dos alunos respeitando a individualidade de cada um</w:t>
      </w:r>
      <w:r>
        <w:rPr>
          <w:rFonts w:asciiTheme="minorHAnsi" w:hAnsiTheme="minorHAnsi" w:cstheme="minorHAnsi"/>
        </w:rPr>
        <w:t>.</w:t>
      </w:r>
    </w:p>
    <w:p w14:paraId="02204C40" w14:textId="77777777" w:rsidR="00BE24DF" w:rsidRPr="00191D94" w:rsidRDefault="00BE24DF" w:rsidP="00C33D06">
      <w:pPr>
        <w:pStyle w:val="Corpodetexto"/>
        <w:spacing w:before="110"/>
      </w:pPr>
    </w:p>
    <w:p w14:paraId="2C19D4AB" w14:textId="77777777" w:rsidR="00BE24DF" w:rsidRPr="00E97534" w:rsidRDefault="00BE24DF" w:rsidP="008D42A0">
      <w:pPr>
        <w:pStyle w:val="Ttulo2"/>
        <w:numPr>
          <w:ilvl w:val="1"/>
          <w:numId w:val="26"/>
        </w:numPr>
        <w:tabs>
          <w:tab w:val="num" w:pos="360"/>
          <w:tab w:val="left" w:pos="1466"/>
        </w:tabs>
        <w:spacing w:before="1" w:line="360" w:lineRule="auto"/>
        <w:ind w:left="142" w:hanging="425"/>
        <w:rPr>
          <w:rFonts w:asciiTheme="minorHAnsi" w:hAnsiTheme="minorHAnsi" w:cstheme="minorHAnsi"/>
          <w:color w:val="000000" w:themeColor="text1"/>
          <w:spacing w:val="-2"/>
        </w:rPr>
      </w:pPr>
      <w:bookmarkStart w:id="6" w:name="_TOC_250009"/>
      <w:bookmarkEnd w:id="6"/>
      <w:r w:rsidRPr="00E97534">
        <w:rPr>
          <w:rFonts w:asciiTheme="minorHAnsi" w:hAnsiTheme="minorHAnsi" w:cstheme="minorHAnsi"/>
          <w:color w:val="000000" w:themeColor="text1"/>
          <w:spacing w:val="-2"/>
        </w:rPr>
        <w:t>Valores</w:t>
      </w:r>
    </w:p>
    <w:p w14:paraId="76007E69" w14:textId="77777777" w:rsidR="00BE24DF" w:rsidRDefault="00BE24DF" w:rsidP="008D42A0">
      <w:pPr>
        <w:spacing w:line="271" w:lineRule="auto"/>
        <w:ind w:left="142"/>
        <w:jc w:val="both"/>
      </w:pPr>
    </w:p>
    <w:p w14:paraId="066BDC40" w14:textId="5A3EB17C" w:rsidR="00C33D06" w:rsidRDefault="00C33D06" w:rsidP="00C33D06">
      <w:pPr>
        <w:pStyle w:val="Corpodetexto"/>
        <w:spacing w:before="8"/>
        <w:ind w:right="43"/>
        <w:rPr>
          <w:rFonts w:asciiTheme="minorHAnsi" w:hAnsiTheme="minorHAnsi" w:cstheme="minorHAnsi"/>
        </w:rPr>
      </w:pPr>
      <w:r w:rsidRPr="00EE438A">
        <w:rPr>
          <w:rFonts w:asciiTheme="minorHAnsi" w:hAnsiTheme="minorHAnsi" w:cstheme="minorHAnsi"/>
        </w:rPr>
        <w:t>Elegemos a dignidade humana, a criatividade, o espírito crítico, a inclusão e o conhecimento como valores estruturantes da educação</w:t>
      </w:r>
      <w:r>
        <w:rPr>
          <w:rFonts w:asciiTheme="minorHAnsi" w:hAnsiTheme="minorHAnsi" w:cstheme="minorHAnsi"/>
        </w:rPr>
        <w:t>.</w:t>
      </w:r>
    </w:p>
    <w:p w14:paraId="2C5C355A" w14:textId="77777777" w:rsidR="00BE24DF" w:rsidRDefault="00BE24DF">
      <w:pPr>
        <w:pStyle w:val="Corpodetexto"/>
        <w:spacing w:before="107"/>
      </w:pPr>
    </w:p>
    <w:p w14:paraId="4E78FA64" w14:textId="0A3EC72D" w:rsidR="00BE24DF" w:rsidRDefault="00BB7646">
      <w:pPr>
        <w:pStyle w:val="Corpodetexto"/>
        <w:spacing w:before="107"/>
      </w:pPr>
      <w:r w:rsidRPr="00191D94">
        <w:rPr>
          <w:noProof/>
          <w:sz w:val="20"/>
          <w:lang w:eastAsia="pt-PT"/>
        </w:rPr>
        <mc:AlternateContent>
          <mc:Choice Requires="wps">
            <w:drawing>
              <wp:inline distT="0" distB="0" distL="0" distR="0" wp14:anchorId="256BC6DE" wp14:editId="399B8355">
                <wp:extent cx="6120765" cy="304800"/>
                <wp:effectExtent l="0" t="0" r="0" b="0"/>
                <wp:docPr id="189045097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304800"/>
                        </a:xfrm>
                        <a:prstGeom prst="rect">
                          <a:avLst/>
                        </a:prstGeom>
                        <a:solidFill>
                          <a:srgbClr val="006FC0"/>
                        </a:solidFill>
                      </wps:spPr>
                      <wps:txbx>
                        <w:txbxContent>
                          <w:p w14:paraId="3C0E5066" w14:textId="2FF5F7A8" w:rsidR="00BB7646" w:rsidRPr="00BB7646" w:rsidRDefault="00BB7646" w:rsidP="00BB7646">
                            <w:pPr>
                              <w:shd w:val="clear" w:color="auto" w:fill="000000" w:themeFill="text1"/>
                              <w:tabs>
                                <w:tab w:val="left" w:pos="737"/>
                              </w:tabs>
                              <w:spacing w:line="404" w:lineRule="exact"/>
                              <w:ind w:left="28"/>
                              <w:rPr>
                                <w:rFonts w:asciiTheme="minorHAnsi" w:hAnsiTheme="minorHAnsi" w:cstheme="minorHAnsi"/>
                                <w:b/>
                                <w:color w:val="000000"/>
                                <w:sz w:val="24"/>
                                <w:szCs w:val="24"/>
                              </w:rPr>
                            </w:pPr>
                            <w:r w:rsidRPr="00BB7646">
                              <w:rPr>
                                <w:rFonts w:asciiTheme="minorHAnsi" w:hAnsiTheme="minorHAnsi" w:cstheme="minorHAnsi"/>
                                <w:b/>
                                <w:color w:val="FFFFFF"/>
                                <w:spacing w:val="-2"/>
                                <w:sz w:val="24"/>
                                <w:szCs w:val="24"/>
                              </w:rPr>
                              <w:t xml:space="preserve">Princípios Gerais </w:t>
                            </w:r>
                          </w:p>
                        </w:txbxContent>
                      </wps:txbx>
                      <wps:bodyPr wrap="square" lIns="0" tIns="0" rIns="0" bIns="0" rtlCol="0">
                        <a:noAutofit/>
                      </wps:bodyPr>
                    </wps:wsp>
                  </a:graphicData>
                </a:graphic>
              </wp:inline>
            </w:drawing>
          </mc:Choice>
          <mc:Fallback>
            <w:pict>
              <v:shape w14:anchorId="256BC6DE" id="_x0000_s1028" type="#_x0000_t202" style="width:481.9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" fillcolor="#006fc0" stroked="f">
                <v:textbox inset="0,0,0,0">
                  <w:txbxContent>
                    <w:p w14:paraId="3C0E5066" w14:textId="2FF5F7A8" w:rsidR="00BB7646" w:rsidRPr="00BB7646" w:rsidRDefault="00BB7646" w:rsidP="00BB7646">
                      <w:pPr>
                        <w:shd w:val="clear" w:color="auto" w:fill="000000" w:themeFill="text1"/>
                        <w:tabs>
                          <w:tab w:val="left" w:pos="737"/>
                        </w:tabs>
                        <w:spacing w:line="404" w:lineRule="exact"/>
                        <w:ind w:left="28"/>
                        <w:rPr>
                          <w:rFonts w:asciiTheme="minorHAnsi" w:hAnsiTheme="minorHAnsi" w:cstheme="minorHAnsi"/>
                          <w:b/>
                          <w:color w:val="000000"/>
                          <w:sz w:val="24"/>
                          <w:szCs w:val="24"/>
                        </w:rPr>
                      </w:pPr>
                      <w:r w:rsidRPr="00BB7646">
                        <w:rPr>
                          <w:rFonts w:asciiTheme="minorHAnsi" w:hAnsiTheme="minorHAnsi" w:cstheme="minorHAnsi"/>
                          <w:b/>
                          <w:color w:val="FFFFFF"/>
                          <w:spacing w:val="-2"/>
                          <w:sz w:val="24"/>
                          <w:szCs w:val="24"/>
                        </w:rPr>
                        <w:t xml:space="preserve">Princípios Gerais </w:t>
                      </w:r>
                    </w:p>
                  </w:txbxContent>
                </v:textbox>
                <w10:anchorlock/>
              </v:shape>
            </w:pict>
          </mc:Fallback>
        </mc:AlternateContent>
      </w:r>
    </w:p>
    <w:p w14:paraId="091ACFF4" w14:textId="77777777" w:rsidR="00BE24DF" w:rsidRPr="00BB7646" w:rsidRDefault="00BE24DF" w:rsidP="00BB7646">
      <w:pPr>
        <w:pStyle w:val="Corpodetexto"/>
        <w:spacing w:before="107"/>
        <w:jc w:val="both"/>
        <w:rPr>
          <w:rFonts w:asciiTheme="minorHAnsi" w:hAnsiTheme="minorHAnsi" w:cstheme="minorHAnsi"/>
        </w:rPr>
      </w:pPr>
    </w:p>
    <w:p w14:paraId="4FA9C937" w14:textId="3D6773B1" w:rsidR="00BB7646" w:rsidRPr="00BB7646" w:rsidRDefault="00BB7646" w:rsidP="00BB7646">
      <w:pPr>
        <w:pStyle w:val="Corpodetexto"/>
        <w:numPr>
          <w:ilvl w:val="0"/>
          <w:numId w:val="27"/>
        </w:numPr>
        <w:tabs>
          <w:tab w:val="left" w:pos="1418"/>
        </w:tabs>
        <w:spacing w:before="107"/>
        <w:jc w:val="both"/>
        <w:rPr>
          <w:rFonts w:asciiTheme="minorHAnsi" w:hAnsiTheme="minorHAnsi" w:cstheme="minorHAnsi"/>
          <w:b/>
          <w:bCs/>
        </w:rPr>
      </w:pPr>
      <w:r w:rsidRPr="00BB7646">
        <w:rPr>
          <w:rFonts w:asciiTheme="minorHAnsi" w:hAnsiTheme="minorHAnsi" w:cstheme="minorHAnsi"/>
          <w:b/>
          <w:bCs/>
        </w:rPr>
        <w:t xml:space="preserve">Carta Ética Da Administração Pública Portuguesa  </w:t>
      </w:r>
    </w:p>
    <w:p w14:paraId="61E3DB0C" w14:textId="032E8B35" w:rsidR="00BB7646"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rPr>
        <w:t xml:space="preserve">A todos os trabalhadores do </w:t>
      </w:r>
      <w:sdt>
        <w:sdtPr>
          <w:rPr>
            <w:rFonts w:asciiTheme="minorHAnsi" w:hAnsiTheme="minorHAnsi" w:cstheme="minorHAnsi"/>
          </w:rPr>
          <w:alias w:val="Empresa"/>
          <w:tag w:val=""/>
          <w:id w:val="-1337612571"/>
          <w:placeholder>
            <w:docPart w:val="0D09C6572CA94168A34AD63142D08721"/>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005E7915">
        <w:rPr>
          <w:rFonts w:asciiTheme="minorHAnsi" w:hAnsiTheme="minorHAnsi" w:cstheme="minorHAnsi"/>
        </w:rPr>
        <w:t xml:space="preserve"> </w:t>
      </w:r>
      <w:r w:rsidRPr="00BB7646">
        <w:rPr>
          <w:rFonts w:asciiTheme="minorHAnsi" w:hAnsiTheme="minorHAnsi" w:cstheme="minorHAnsi"/>
        </w:rPr>
        <w:t xml:space="preserve">aplica-se o disposto na Carta Ética da Administração Pública Portuguesa, ou seja, os trabalhadores encontram-se ao serviço exclusivo da comunidade e dos cidadãos, prevalecendo sempre o interesse público sobre os interesses particulares ou de grupo e devem reger-se pelos princípios seguintes: </w:t>
      </w:r>
    </w:p>
    <w:p w14:paraId="313882DF" w14:textId="77777777" w:rsidR="00BB7646"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b/>
          <w:bCs/>
        </w:rPr>
        <w:t>Serviço Público –</w:t>
      </w:r>
      <w:r w:rsidRPr="00BB7646">
        <w:rPr>
          <w:rFonts w:asciiTheme="minorHAnsi" w:hAnsiTheme="minorHAnsi" w:cstheme="minorHAnsi"/>
        </w:rPr>
        <w:t xml:space="preserve"> Os trabalhadores encontram-se ao serviço exclusivo da comunidade e dos cidadãos, prevalecendo sempre o interesse público sobre os interesses particulares ou de grupo. </w:t>
      </w:r>
    </w:p>
    <w:p w14:paraId="611A39B1" w14:textId="77777777" w:rsidR="00BB7646"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b/>
          <w:bCs/>
        </w:rPr>
        <w:t>Legalidade –</w:t>
      </w:r>
      <w:r w:rsidRPr="00BB7646">
        <w:rPr>
          <w:rFonts w:asciiTheme="minorHAnsi" w:hAnsiTheme="minorHAnsi" w:cstheme="minorHAnsi"/>
        </w:rPr>
        <w:t xml:space="preserve"> Os trabalhadores atuam em conformidade com os princípios constitucionais e de acordo com a lei e o direito. </w:t>
      </w:r>
    </w:p>
    <w:p w14:paraId="6F8853FA" w14:textId="77777777" w:rsidR="00BB7646"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b/>
          <w:bCs/>
        </w:rPr>
        <w:t>Justiça e imparcialidade –</w:t>
      </w:r>
      <w:r w:rsidRPr="00BB7646">
        <w:rPr>
          <w:rFonts w:asciiTheme="minorHAnsi" w:hAnsiTheme="minorHAnsi" w:cstheme="minorHAnsi"/>
        </w:rPr>
        <w:t xml:space="preserve"> Os trabalhadores devem tratar de forma justa e imparcial todos os cidadãos, atuando segundo rigorosos princípios de neutralidade. </w:t>
      </w:r>
    </w:p>
    <w:p w14:paraId="235CB416" w14:textId="77777777" w:rsidR="00BB7646"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b/>
          <w:bCs/>
        </w:rPr>
        <w:t xml:space="preserve">Igualdade – </w:t>
      </w:r>
      <w:r w:rsidRPr="00BB7646">
        <w:rPr>
          <w:rFonts w:asciiTheme="minorHAnsi" w:hAnsiTheme="minorHAnsi" w:cstheme="minorHAnsi"/>
        </w:rPr>
        <w:t>Os trabalhadores não podem beneficiar ou prejudicar qualquer cidadão em função da sua ascendência, sexo, raça, língua, convicções políticas, ideológicas ou religiosas, situação económica ou condição social.</w:t>
      </w:r>
    </w:p>
    <w:p w14:paraId="629296B6"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b/>
          <w:bCs/>
        </w:rPr>
        <w:t xml:space="preserve"> Proporcionalidade – </w:t>
      </w:r>
      <w:r w:rsidRPr="00BB7646">
        <w:rPr>
          <w:rFonts w:asciiTheme="minorHAnsi" w:hAnsiTheme="minorHAnsi" w:cstheme="minorHAnsi"/>
        </w:rPr>
        <w:t xml:space="preserve">Os funcionários, no exercício da sua atividade, só podem exigir aos cidadãos o indispensável à realização da atividade administrativa. </w:t>
      </w:r>
    </w:p>
    <w:p w14:paraId="4BB4321B"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Colaboração e boa-fé –</w:t>
      </w:r>
      <w:r w:rsidRPr="00BB7646">
        <w:rPr>
          <w:rFonts w:asciiTheme="minorHAnsi" w:hAnsiTheme="minorHAnsi" w:cstheme="minorHAnsi"/>
        </w:rPr>
        <w:t xml:space="preserve"> Os trabalhadores, no exercício da sua atividade, devem colaborar com os cidadãos, </w:t>
      </w:r>
      <w:r w:rsidRPr="00BB7646">
        <w:rPr>
          <w:rFonts w:asciiTheme="minorHAnsi" w:hAnsiTheme="minorHAnsi" w:cstheme="minorHAnsi"/>
        </w:rPr>
        <w:lastRenderedPageBreak/>
        <w:t>segundo o princípio de boa-fé, tendo em vista a realização do interesse da comunidade e fomentar a sua participação na realização da atividade administrativa.</w:t>
      </w:r>
    </w:p>
    <w:p w14:paraId="453D441C"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Informação e qualidade –</w:t>
      </w:r>
      <w:r w:rsidRPr="00BB7646">
        <w:rPr>
          <w:rFonts w:asciiTheme="minorHAnsi" w:hAnsiTheme="minorHAnsi" w:cstheme="minorHAnsi"/>
        </w:rPr>
        <w:t xml:space="preserve"> Os trabalhadores devem prestar informações e/ou esclarecimentos de forma clara, simples, cortês e rápida.  </w:t>
      </w:r>
    </w:p>
    <w:p w14:paraId="4D2C9B10" w14:textId="34274678"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Lealdade –</w:t>
      </w:r>
      <w:r w:rsidRPr="00BB7646">
        <w:rPr>
          <w:rFonts w:asciiTheme="minorHAnsi" w:hAnsiTheme="minorHAnsi" w:cstheme="minorHAnsi"/>
        </w:rPr>
        <w:t xml:space="preserve"> Os trabalhadores</w:t>
      </w:r>
      <w:r w:rsidR="0076673D">
        <w:rPr>
          <w:rFonts w:asciiTheme="minorHAnsi" w:hAnsiTheme="minorHAnsi" w:cstheme="minorHAnsi"/>
        </w:rPr>
        <w:t>,</w:t>
      </w:r>
      <w:r w:rsidRPr="00BB7646">
        <w:rPr>
          <w:rFonts w:asciiTheme="minorHAnsi" w:hAnsiTheme="minorHAnsi" w:cstheme="minorHAnsi"/>
        </w:rPr>
        <w:t xml:space="preserve"> no exercício da sua atividade, devem agir de forma leal, solidária e cooperante </w:t>
      </w:r>
    </w:p>
    <w:p w14:paraId="723185C3"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Integridade –</w:t>
      </w:r>
      <w:r w:rsidRPr="00BB7646">
        <w:rPr>
          <w:rFonts w:asciiTheme="minorHAnsi" w:hAnsiTheme="minorHAnsi" w:cstheme="minorHAnsi"/>
        </w:rPr>
        <w:t xml:space="preserve"> Os trabalhadores regem-se segundo critérios de honestidade pessoal e de integridade de carácter.</w:t>
      </w:r>
    </w:p>
    <w:p w14:paraId="1E72613A"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 xml:space="preserve">Competência e responsabilidade – </w:t>
      </w:r>
      <w:r w:rsidRPr="00BB7646">
        <w:rPr>
          <w:rFonts w:asciiTheme="minorHAnsi" w:hAnsiTheme="minorHAnsi" w:cstheme="minorHAnsi"/>
        </w:rPr>
        <w:t xml:space="preserve">Os trabalhadores agem de forma responsável e competente, dedicada e crítica, empenhando-se na valorização profissional. </w:t>
      </w:r>
    </w:p>
    <w:p w14:paraId="57C8626B" w14:textId="0076547E" w:rsidR="00E66D9E" w:rsidRPr="00E66D9E" w:rsidRDefault="00E66D9E" w:rsidP="00E66D9E">
      <w:pPr>
        <w:pStyle w:val="Corpodetexto"/>
        <w:numPr>
          <w:ilvl w:val="0"/>
          <w:numId w:val="27"/>
        </w:numPr>
        <w:tabs>
          <w:tab w:val="left" w:pos="1418"/>
        </w:tabs>
        <w:spacing w:before="107" w:line="360" w:lineRule="auto"/>
        <w:jc w:val="both"/>
        <w:rPr>
          <w:rFonts w:asciiTheme="minorHAnsi" w:hAnsiTheme="minorHAnsi" w:cstheme="minorHAnsi"/>
          <w:b/>
          <w:bCs/>
        </w:rPr>
      </w:pPr>
      <w:r w:rsidRPr="00E66D9E">
        <w:rPr>
          <w:rFonts w:asciiTheme="minorHAnsi" w:hAnsiTheme="minorHAnsi" w:cstheme="minorHAnsi"/>
          <w:b/>
          <w:bCs/>
        </w:rPr>
        <w:t xml:space="preserve">Estatuto Da Carreira Docente </w:t>
      </w:r>
    </w:p>
    <w:p w14:paraId="76DA9401" w14:textId="31426FBA" w:rsidR="00E66D9E"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rPr>
        <w:t xml:space="preserve">No artigo 3.º do Estatuto da Carreira Docente, estatuem-se que os princípios fundamentais que regem a atividade do pessoal docente se desenvolvem de acordo com os princípios fundamentais consagrados na Constituição da República Portuguesa e no quadro dos princípios gerais e específicos constantes dos artigos 2º e 3º da Lei de Bases do Sistema Educativo. </w:t>
      </w:r>
    </w:p>
    <w:p w14:paraId="7C61B199" w14:textId="20434B53" w:rsidR="00E66D9E" w:rsidRPr="00E66D9E" w:rsidRDefault="00E66D9E" w:rsidP="00E66D9E">
      <w:pPr>
        <w:pStyle w:val="Corpodetexto"/>
        <w:numPr>
          <w:ilvl w:val="0"/>
          <w:numId w:val="27"/>
        </w:numPr>
        <w:tabs>
          <w:tab w:val="left" w:pos="1418"/>
        </w:tabs>
        <w:spacing w:before="107" w:line="360" w:lineRule="auto"/>
        <w:jc w:val="both"/>
        <w:rPr>
          <w:rFonts w:asciiTheme="minorHAnsi" w:hAnsiTheme="minorHAnsi" w:cstheme="minorHAnsi"/>
          <w:b/>
          <w:bCs/>
        </w:rPr>
      </w:pPr>
      <w:r w:rsidRPr="00E66D9E">
        <w:rPr>
          <w:rFonts w:asciiTheme="minorHAnsi" w:hAnsiTheme="minorHAnsi" w:cstheme="minorHAnsi"/>
          <w:b/>
          <w:bCs/>
        </w:rPr>
        <w:t>Código Do Procedimento Administrativo</w:t>
      </w:r>
    </w:p>
    <w:p w14:paraId="36055F40"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BB7646">
        <w:rPr>
          <w:rFonts w:asciiTheme="minorHAnsi" w:hAnsiTheme="minorHAnsi" w:cstheme="minorHAnsi"/>
        </w:rPr>
        <w:t xml:space="preserve">A atividade dos órgãos da Administração Pública é regulada pelos princípios constantes do Código do Procedimento Administrativo, nomeadamente: </w:t>
      </w:r>
    </w:p>
    <w:p w14:paraId="096087A5"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legalidade -</w:t>
      </w:r>
      <w:r w:rsidRPr="00BB7646">
        <w:rPr>
          <w:rFonts w:asciiTheme="minorHAnsi" w:hAnsiTheme="minorHAnsi" w:cstheme="minorHAnsi"/>
        </w:rPr>
        <w:t xml:space="preserve"> atuação em obediência à lei e ao direito, dentro dos limites dos poderes que lhes forem conferidos e em conformidade com os respetivos fins. </w:t>
      </w:r>
    </w:p>
    <w:p w14:paraId="5D6CE8A8"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 xml:space="preserve">Princípio da prossecução do interesse público e da proteção dos direitos e interesses dos cidadãos – </w:t>
      </w:r>
      <w:r w:rsidRPr="00BB7646">
        <w:rPr>
          <w:rFonts w:asciiTheme="minorHAnsi" w:hAnsiTheme="minorHAnsi" w:cstheme="minorHAnsi"/>
        </w:rPr>
        <w:t xml:space="preserve">prossecução do interesse público, no respeito pelos direitos e interesses legalmente protegidos dos cidadãos. </w:t>
      </w:r>
    </w:p>
    <w:p w14:paraId="29D9CEF5"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 xml:space="preserve">Princípio da boa administração – </w:t>
      </w:r>
      <w:r w:rsidRPr="00BB7646">
        <w:rPr>
          <w:rFonts w:asciiTheme="minorHAnsi" w:hAnsiTheme="minorHAnsi" w:cstheme="minorHAnsi"/>
        </w:rPr>
        <w:t>atuação de acordo com critérios de eficiência, economicidade e celeridade.</w:t>
      </w:r>
    </w:p>
    <w:p w14:paraId="2FB06049"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igualdade –</w:t>
      </w:r>
      <w:r w:rsidRPr="00BB7646">
        <w:rPr>
          <w:rFonts w:asciiTheme="minorHAnsi" w:hAnsiTheme="minorHAnsi" w:cstheme="minorHAnsi"/>
        </w:rPr>
        <w:t xml:space="preserve"> atuação em que não pode privilegiar, beneficiar, prejudicar, privar de qualquer direito ou isentar de qualquer dever ninguém em razão de ascendência, sexo, raça, língua, território de origem, religião, convicções políticas ou ideológicas, instrução, situação económica, condição social ou orientação sexual. </w:t>
      </w:r>
    </w:p>
    <w:p w14:paraId="319B6AB7"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proporcionalidade -</w:t>
      </w:r>
      <w:r w:rsidRPr="00BB7646">
        <w:rPr>
          <w:rFonts w:asciiTheme="minorHAnsi" w:hAnsiTheme="minorHAnsi" w:cstheme="minorHAnsi"/>
        </w:rPr>
        <w:t xml:space="preserve"> adoção de comportamentos adequados aos fins prosseguidos. </w:t>
      </w:r>
    </w:p>
    <w:p w14:paraId="6C2013A0" w14:textId="259DCBAD"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Princípios da justiça e da razoabilidade -</w:t>
      </w:r>
      <w:r w:rsidRPr="00BB7646">
        <w:rPr>
          <w:rFonts w:asciiTheme="minorHAnsi" w:hAnsiTheme="minorHAnsi" w:cstheme="minorHAnsi"/>
        </w:rPr>
        <w:t xml:space="preserve"> tratamento justo de todos aqueles que se relacionem com a Administração Pública, e rejeição das soluções manifestamente desrazoáveis ou incompatíveis com a ideia de Direito, nomeadamente em matéria de interpretação das normas jurídicas e das valorações próprias do exercício da função administrativa. </w:t>
      </w:r>
    </w:p>
    <w:p w14:paraId="35EE8B6C"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imparcialidade -</w:t>
      </w:r>
      <w:r w:rsidRPr="00BB7646">
        <w:rPr>
          <w:rFonts w:asciiTheme="minorHAnsi" w:hAnsiTheme="minorHAnsi" w:cstheme="minorHAnsi"/>
        </w:rPr>
        <w:t xml:space="preserve"> tratamento imparcial de todos aqueles que se relacionem com a Administração Pública, designadamente, considerando com objetividade todos e apenas os interesses relevantes no </w:t>
      </w:r>
      <w:r w:rsidRPr="00BB7646">
        <w:rPr>
          <w:rFonts w:asciiTheme="minorHAnsi" w:hAnsiTheme="minorHAnsi" w:cstheme="minorHAnsi"/>
        </w:rPr>
        <w:lastRenderedPageBreak/>
        <w:t xml:space="preserve">contexto decisório e adotando as soluções organizativas e procedimentais indispensáveis à preservação da isenção administrativa e à confiança nessa isenção. </w:t>
      </w:r>
    </w:p>
    <w:p w14:paraId="6EE7668B"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boa-fé –</w:t>
      </w:r>
      <w:r w:rsidRPr="00BB7646">
        <w:rPr>
          <w:rFonts w:asciiTheme="minorHAnsi" w:hAnsiTheme="minorHAnsi" w:cstheme="minorHAnsi"/>
        </w:rPr>
        <w:t xml:space="preserve"> ação e relação, em todas as suas formas e fases, segundo as regras da boa-fé. </w:t>
      </w:r>
    </w:p>
    <w:p w14:paraId="7FE3DEFA"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 xml:space="preserve">Princípio da colaboração com os particulares - </w:t>
      </w:r>
      <w:r w:rsidRPr="00BB7646">
        <w:rPr>
          <w:rFonts w:asciiTheme="minorHAnsi" w:hAnsiTheme="minorHAnsi" w:cstheme="minorHAnsi"/>
        </w:rPr>
        <w:t>atuação em estreita colaboração com os particulares, cumprindo, designadamente, prestar aos particulares as informações e os esclarecimentos de que careçam, apoiar e estimular as suas iniciativas e receber as suas sugestões e informações.</w:t>
      </w:r>
    </w:p>
    <w:p w14:paraId="0A85F09E"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participação -</w:t>
      </w:r>
      <w:r w:rsidRPr="00BB7646">
        <w:rPr>
          <w:rFonts w:asciiTheme="minorHAnsi" w:hAnsiTheme="minorHAnsi" w:cstheme="minorHAnsi"/>
        </w:rPr>
        <w:t xml:space="preserve"> participação dos particulares, bem como das associações que tenham por objeto a defesa dos seus interesses, na formação das decisões que lhes digam respeito. </w:t>
      </w:r>
    </w:p>
    <w:p w14:paraId="11B701CB"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decisão –</w:t>
      </w:r>
      <w:r w:rsidRPr="00BB7646">
        <w:rPr>
          <w:rFonts w:asciiTheme="minorHAnsi" w:hAnsiTheme="minorHAnsi" w:cstheme="minorHAnsi"/>
        </w:rPr>
        <w:t xml:space="preserve"> pronúncia sobre todos os assuntos da sua competência que lhes sejam apresentados e, nomeadamente, sobre os assuntos que aos interessados digam diretamente respeito, bem como sobre quaisquer petições, representações, reclamações ou queixas formuladas em defesa da Constituição, das leis ou do interesse público. </w:t>
      </w:r>
    </w:p>
    <w:p w14:paraId="251F58DD"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Princípios aplicáveis à administração eletrónica –</w:t>
      </w:r>
      <w:r w:rsidRPr="00BB7646">
        <w:rPr>
          <w:rFonts w:asciiTheme="minorHAnsi" w:hAnsiTheme="minorHAnsi" w:cstheme="minorHAnsi"/>
        </w:rPr>
        <w:t xml:space="preserve"> utilização de meios eletrónicos no desempenho da sua atividade, de modo a promover a eficiência e a transparência administrativas e a proximidade com os interessados. </w:t>
      </w:r>
    </w:p>
    <w:p w14:paraId="20108C59"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gratuitidade –</w:t>
      </w:r>
      <w:r w:rsidRPr="00BB7646">
        <w:rPr>
          <w:rFonts w:asciiTheme="minorHAnsi" w:hAnsiTheme="minorHAnsi" w:cstheme="minorHAnsi"/>
        </w:rPr>
        <w:t xml:space="preserve"> procedimento administrativo tendencialmente gratuito, na medida em que leis especiais não imponham o pagamento de taxas por despesas, encargos ou outros custos suportados pela Administração. </w:t>
      </w:r>
    </w:p>
    <w:p w14:paraId="2DD1B403"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responsabilidade -</w:t>
      </w:r>
      <w:r w:rsidRPr="00BB7646">
        <w:rPr>
          <w:rFonts w:asciiTheme="minorHAnsi" w:hAnsiTheme="minorHAnsi" w:cstheme="minorHAnsi"/>
        </w:rPr>
        <w:t xml:space="preserve"> resposta, nos termos da lei, pelos danos causados no exercício da sua atividade. </w:t>
      </w:r>
    </w:p>
    <w:p w14:paraId="7F5611F3"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administração aberta –</w:t>
      </w:r>
      <w:r w:rsidRPr="00BB7646">
        <w:rPr>
          <w:rFonts w:asciiTheme="minorHAnsi" w:hAnsiTheme="minorHAnsi" w:cstheme="minorHAnsi"/>
        </w:rPr>
        <w:t xml:space="preserve"> direito de acesso aos arquivos e registos administrativos, mesmo quando nenhum procedimento que lhes diga diretamente respeito esteja em curso, sem prejuízo do disposto na lei em matérias relativas à segurança interna e externa, à investigação criminal, ao sigilo fiscal e à privacidade das pessoas. </w:t>
      </w:r>
    </w:p>
    <w:p w14:paraId="0DF1A767" w14:textId="77777777" w:rsidR="00E66D9E"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 xml:space="preserve">Princípio da proteção dos dados pessoais - </w:t>
      </w:r>
      <w:r w:rsidRPr="00BB7646">
        <w:rPr>
          <w:rFonts w:asciiTheme="minorHAnsi" w:hAnsiTheme="minorHAnsi" w:cstheme="minorHAnsi"/>
        </w:rPr>
        <w:t xml:space="preserve">proteção dos dados pessoais e segurança e integridade dos suportes, sistemas e aplicações utilizados para o efeito. </w:t>
      </w:r>
    </w:p>
    <w:p w14:paraId="39AE6B44" w14:textId="1092B7AF" w:rsidR="00E363F5" w:rsidRDefault="00E363F5" w:rsidP="00BB7646">
      <w:pPr>
        <w:pStyle w:val="Corpodetexto"/>
        <w:tabs>
          <w:tab w:val="left" w:pos="1418"/>
        </w:tabs>
        <w:spacing w:before="107" w:line="360" w:lineRule="auto"/>
        <w:jc w:val="both"/>
        <w:rPr>
          <w:rFonts w:asciiTheme="minorHAnsi" w:hAnsiTheme="minorHAnsi" w:cstheme="minorHAnsi"/>
        </w:rPr>
      </w:pPr>
      <w:r w:rsidRPr="00E66D9E">
        <w:rPr>
          <w:rFonts w:asciiTheme="minorHAnsi" w:hAnsiTheme="minorHAnsi" w:cstheme="minorHAnsi"/>
          <w:b/>
          <w:bCs/>
        </w:rPr>
        <w:t>Princípio da cooperação leal com a União Europeia</w:t>
      </w:r>
      <w:r w:rsidRPr="00BB7646">
        <w:rPr>
          <w:rFonts w:asciiTheme="minorHAnsi" w:hAnsiTheme="minorHAnsi" w:cstheme="minorHAnsi"/>
        </w:rPr>
        <w:t xml:space="preserve"> - obrigação de prestar informações, apresentar propostas ou de, por alguma outra forma, colaborar com a Administração Pública de outros Estados-membros, essa obrigação deve ser cumprida no prazo para tal estabelecido. </w:t>
      </w:r>
    </w:p>
    <w:p w14:paraId="679D7F5A" w14:textId="6D927403" w:rsidR="004E372B" w:rsidRDefault="004E372B" w:rsidP="00BB7646">
      <w:pPr>
        <w:pStyle w:val="Corpodetexto"/>
        <w:tabs>
          <w:tab w:val="left" w:pos="1418"/>
        </w:tabs>
        <w:spacing w:before="107" w:line="360" w:lineRule="auto"/>
        <w:jc w:val="both"/>
        <w:rPr>
          <w:rFonts w:asciiTheme="minorHAnsi" w:hAnsiTheme="minorHAnsi" w:cstheme="minorHAnsi"/>
        </w:rPr>
      </w:pPr>
    </w:p>
    <w:p w14:paraId="26799067" w14:textId="48B572F7" w:rsidR="004E372B" w:rsidRDefault="004E372B" w:rsidP="00BB7646">
      <w:pPr>
        <w:pStyle w:val="Corpodetexto"/>
        <w:tabs>
          <w:tab w:val="left" w:pos="1418"/>
        </w:tabs>
        <w:spacing w:before="107" w:line="360" w:lineRule="auto"/>
        <w:jc w:val="both"/>
        <w:rPr>
          <w:rFonts w:asciiTheme="minorHAnsi" w:hAnsiTheme="minorHAnsi" w:cstheme="minorHAnsi"/>
        </w:rPr>
      </w:pPr>
    </w:p>
    <w:p w14:paraId="74084492" w14:textId="77777777" w:rsidR="004E372B" w:rsidRPr="00BB7646" w:rsidRDefault="004E372B" w:rsidP="00BB7646">
      <w:pPr>
        <w:pStyle w:val="Corpodetexto"/>
        <w:tabs>
          <w:tab w:val="left" w:pos="1418"/>
        </w:tabs>
        <w:spacing w:before="107" w:line="360" w:lineRule="auto"/>
        <w:jc w:val="both"/>
        <w:rPr>
          <w:rFonts w:asciiTheme="minorHAnsi" w:hAnsiTheme="minorHAnsi" w:cstheme="minorHAnsi"/>
        </w:rPr>
      </w:pPr>
    </w:p>
    <w:p w14:paraId="6BA0ECB3" w14:textId="77777777" w:rsidR="00BE24DF" w:rsidRDefault="00BE24DF" w:rsidP="008D42A0">
      <w:pPr>
        <w:pStyle w:val="Corpodetexto"/>
        <w:spacing w:before="107"/>
        <w:ind w:left="567"/>
      </w:pPr>
    </w:p>
    <w:p w14:paraId="002B9A8A" w14:textId="18953B5F" w:rsidR="005E7915" w:rsidRPr="00D87959" w:rsidRDefault="005E7915" w:rsidP="00D87959">
      <w:pPr>
        <w:pStyle w:val="Corpodetexto"/>
        <w:spacing w:before="107"/>
      </w:pPr>
      <w:r w:rsidRPr="00191D94">
        <w:rPr>
          <w:noProof/>
          <w:sz w:val="20"/>
          <w:lang w:eastAsia="pt-PT"/>
        </w:rPr>
        <w:lastRenderedPageBreak/>
        <mc:AlternateContent>
          <mc:Choice Requires="wps">
            <w:drawing>
              <wp:inline distT="0" distB="0" distL="0" distR="0" wp14:anchorId="2CA70D72" wp14:editId="08FE4327">
                <wp:extent cx="6120765" cy="255134"/>
                <wp:effectExtent l="0" t="0" r="0" b="0"/>
                <wp:docPr id="45078568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255134"/>
                        </a:xfrm>
                        <a:prstGeom prst="rect">
                          <a:avLst/>
                        </a:prstGeom>
                        <a:solidFill>
                          <a:srgbClr val="006FC0"/>
                        </a:solidFill>
                      </wps:spPr>
                      <wps:txbx>
                        <w:txbxContent>
                          <w:p w14:paraId="3F8158EE" w14:textId="3E2561C1" w:rsidR="005E7915" w:rsidRPr="008574A6" w:rsidRDefault="00B944E3" w:rsidP="005E7915">
                            <w:pPr>
                              <w:pStyle w:val="PargrafodaLista"/>
                              <w:numPr>
                                <w:ilvl w:val="0"/>
                                <w:numId w:val="23"/>
                              </w:numPr>
                              <w:shd w:val="clear" w:color="auto" w:fill="000000" w:themeFill="text1"/>
                              <w:tabs>
                                <w:tab w:val="left" w:pos="737"/>
                              </w:tabs>
                              <w:spacing w:line="404" w:lineRule="exact"/>
                              <w:jc w:val="left"/>
                              <w:rPr>
                                <w:rFonts w:ascii="Arial"/>
                                <w:b/>
                                <w:color w:val="000000"/>
                                <w:sz w:val="36"/>
                              </w:rPr>
                            </w:pPr>
                            <w:r>
                              <w:rPr>
                                <w:rFonts w:ascii="Arial"/>
                                <w:b/>
                                <w:color w:val="FFFFFF"/>
                                <w:spacing w:val="-2"/>
                                <w:sz w:val="36"/>
                              </w:rPr>
                              <w:t>Condutas expect</w:t>
                            </w:r>
                            <w:r>
                              <w:rPr>
                                <w:rFonts w:ascii="Arial"/>
                                <w:b/>
                                <w:color w:val="FFFFFF"/>
                                <w:spacing w:val="-2"/>
                                <w:sz w:val="36"/>
                              </w:rPr>
                              <w:t>á</w:t>
                            </w:r>
                            <w:r>
                              <w:rPr>
                                <w:rFonts w:ascii="Arial"/>
                                <w:b/>
                                <w:color w:val="FFFFFF"/>
                                <w:spacing w:val="-2"/>
                                <w:sz w:val="36"/>
                              </w:rPr>
                              <w:t>veis</w:t>
                            </w:r>
                            <w:r w:rsidR="005E7915">
                              <w:rPr>
                                <w:rFonts w:ascii="Arial"/>
                                <w:b/>
                                <w:color w:val="FFFFFF"/>
                                <w:spacing w:val="-2"/>
                                <w:sz w:val="36"/>
                              </w:rPr>
                              <w:t xml:space="preserve"> </w:t>
                            </w:r>
                          </w:p>
                        </w:txbxContent>
                      </wps:txbx>
                      <wps:bodyPr wrap="square" lIns="0" tIns="0" rIns="0" bIns="0" rtlCol="0">
                        <a:noAutofit/>
                      </wps:bodyPr>
                    </wps:wsp>
                  </a:graphicData>
                </a:graphic>
              </wp:inline>
            </w:drawing>
          </mc:Choice>
          <mc:Fallback>
            <w:pict>
              <v:shape w14:anchorId="2CA70D72" id="_x0000_s1029" type="#_x0000_t202" style="width:481.9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" fillcolor="#006fc0" stroked="f">
                <v:textbox inset="0,0,0,0">
                  <w:txbxContent>
                    <w:p w14:paraId="3F8158EE" w14:textId="3E2561C1" w:rsidR="005E7915" w:rsidRPr="008574A6" w:rsidRDefault="00B944E3" w:rsidP="005E7915">
                      <w:pPr>
                        <w:pStyle w:val="PargrafodaLista"/>
                        <w:numPr>
                          <w:ilvl w:val="0"/>
                          <w:numId w:val="23"/>
                        </w:numPr>
                        <w:shd w:val="clear" w:color="auto" w:fill="000000" w:themeFill="text1"/>
                        <w:tabs>
                          <w:tab w:val="left" w:pos="737"/>
                        </w:tabs>
                        <w:spacing w:line="404" w:lineRule="exact"/>
                        <w:jc w:val="left"/>
                        <w:rPr>
                          <w:rFonts w:ascii="Arial"/>
                          <w:b/>
                          <w:color w:val="000000"/>
                          <w:sz w:val="36"/>
                        </w:rPr>
                      </w:pPr>
                      <w:r>
                        <w:rPr>
                          <w:rFonts w:ascii="Arial"/>
                          <w:b/>
                          <w:color w:val="FFFFFF"/>
                          <w:spacing w:val="-2"/>
                          <w:sz w:val="36"/>
                        </w:rPr>
                        <w:t>Condutas expect</w:t>
                      </w:r>
                      <w:r>
                        <w:rPr>
                          <w:rFonts w:ascii="Arial"/>
                          <w:b/>
                          <w:color w:val="FFFFFF"/>
                          <w:spacing w:val="-2"/>
                          <w:sz w:val="36"/>
                        </w:rPr>
                        <w:t>á</w:t>
                      </w:r>
                      <w:r>
                        <w:rPr>
                          <w:rFonts w:ascii="Arial"/>
                          <w:b/>
                          <w:color w:val="FFFFFF"/>
                          <w:spacing w:val="-2"/>
                          <w:sz w:val="36"/>
                        </w:rPr>
                        <w:t>veis</w:t>
                      </w:r>
                      <w:r w:rsidR="005E7915">
                        <w:rPr>
                          <w:rFonts w:ascii="Arial"/>
                          <w:b/>
                          <w:color w:val="FFFFFF"/>
                          <w:spacing w:val="-2"/>
                          <w:sz w:val="36"/>
                        </w:rPr>
                        <w:t xml:space="preserve"> </w:t>
                      </w:r>
                    </w:p>
                  </w:txbxContent>
                </v:textbox>
                <w10:anchorlock/>
              </v:shape>
            </w:pict>
          </mc:Fallback>
        </mc:AlternateContent>
      </w:r>
    </w:p>
    <w:p w14:paraId="0250DDF9" w14:textId="77777777" w:rsidR="00553985" w:rsidRDefault="00553985" w:rsidP="00D87959">
      <w:pPr>
        <w:pStyle w:val="Corpodetexto"/>
        <w:spacing w:before="107" w:line="360" w:lineRule="auto"/>
        <w:jc w:val="both"/>
        <w:rPr>
          <w:rFonts w:asciiTheme="minorHAnsi" w:hAnsiTheme="minorHAnsi" w:cstheme="minorHAnsi"/>
        </w:rPr>
      </w:pPr>
    </w:p>
    <w:p w14:paraId="7314BAE8" w14:textId="43EA0A1B" w:rsidR="005E7915" w:rsidRPr="00D87959"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 xml:space="preserve">No contexto em questão, é um dos objetivos do </w:t>
      </w:r>
      <w:sdt>
        <w:sdtPr>
          <w:rPr>
            <w:rFonts w:asciiTheme="minorHAnsi" w:hAnsiTheme="minorHAnsi" w:cstheme="minorHAnsi"/>
          </w:rPr>
          <w:alias w:val="Empresa"/>
          <w:tag w:val=""/>
          <w:id w:val="-1922165609"/>
          <w:placeholder>
            <w:docPart w:val="6525D38B9C9A4551B8AF6A85BA324ADA"/>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00C33D06" w:rsidRPr="00D87959">
        <w:rPr>
          <w:rFonts w:asciiTheme="minorHAnsi" w:hAnsiTheme="minorHAnsi" w:cstheme="minorHAnsi"/>
        </w:rPr>
        <w:t xml:space="preserve"> definir</w:t>
      </w:r>
      <w:r w:rsidRPr="00D87959">
        <w:rPr>
          <w:rFonts w:asciiTheme="minorHAnsi" w:hAnsiTheme="minorHAnsi" w:cstheme="minorHAnsi"/>
        </w:rPr>
        <w:t xml:space="preserve"> o padrão de conduta esperado dos trabalhadores e alunos</w:t>
      </w:r>
      <w:r w:rsidR="00D87959" w:rsidRPr="00D87959">
        <w:rPr>
          <w:rFonts w:asciiTheme="minorHAnsi" w:hAnsiTheme="minorHAnsi" w:cstheme="minorHAnsi"/>
        </w:rPr>
        <w:t xml:space="preserve">, </w:t>
      </w:r>
      <w:r w:rsidRPr="00D87959">
        <w:rPr>
          <w:rFonts w:asciiTheme="minorHAnsi" w:hAnsiTheme="minorHAnsi" w:cstheme="minorHAnsi"/>
        </w:rPr>
        <w:t>nas relações entre si e com terceiros, enfatizando determinadas normas de conduta que devem reger os seus comportamentos e atitudes.</w:t>
      </w:r>
    </w:p>
    <w:p w14:paraId="17FB93AB" w14:textId="77777777"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Relações com fornecedores e prestadores de serviços</w:t>
      </w:r>
    </w:p>
    <w:p w14:paraId="7D2D32A0" w14:textId="7C56A3E4" w:rsidR="005E7915" w:rsidRPr="00D87959"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Devem ser respeitadas as regras e princípios em matéria de contratação pública estabelecidas no Código dos Contratos Públicos (CCP - aprovado pelo Decreto-Lei n.º 18/2008, de 29 de janeiro, na sua redação atual), bem como a demais legislação aplicável. O</w:t>
      </w:r>
      <w:r w:rsidR="00D87959" w:rsidRPr="00D87959">
        <w:rPr>
          <w:rFonts w:asciiTheme="minorHAnsi" w:hAnsiTheme="minorHAnsi" w:cstheme="minorHAnsi"/>
        </w:rPr>
        <w:t xml:space="preserve"> Agrupamento</w:t>
      </w:r>
      <w:r w:rsidRPr="00D87959">
        <w:rPr>
          <w:rFonts w:asciiTheme="minorHAnsi" w:hAnsiTheme="minorHAnsi" w:cstheme="minorHAnsi"/>
        </w:rPr>
        <w:t xml:space="preserve"> compromete-se a cumprir integralmente os seus compromissos contratuais, exigindo igualmente dos cocontratantes o correto e integral cumprimento das obrigações decorrentes das respetivas relações jurídicas contratuais. </w:t>
      </w:r>
    </w:p>
    <w:p w14:paraId="5561ABC0" w14:textId="77777777"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 xml:space="preserve">Profissionalismo e eficiência </w:t>
      </w:r>
    </w:p>
    <w:p w14:paraId="321D2705" w14:textId="236EA710" w:rsidR="00D87959" w:rsidRPr="00D87959"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Os trabalhadores devem fazer uso racional das capacidades, do tempo e dos meios organizacionais e pessoais para alcançarem os objetivos definidos e devem realizar as suas funções ao abrigo de princípios de ética organizacional, em estrito respeito pelos valores da pessoa e dignidade humana, da cidadania e da inclusão</w:t>
      </w:r>
      <w:r w:rsidR="00D87959" w:rsidRPr="00D87959">
        <w:rPr>
          <w:rFonts w:asciiTheme="minorHAnsi" w:hAnsiTheme="minorHAnsi" w:cstheme="minorHAnsi"/>
        </w:rPr>
        <w:t>.</w:t>
      </w:r>
    </w:p>
    <w:p w14:paraId="0DB6251B" w14:textId="77777777"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 xml:space="preserve">Proteção de dados pessoais </w:t>
      </w:r>
    </w:p>
    <w:p w14:paraId="2FDFCFEB" w14:textId="77777777" w:rsidR="00D87959" w:rsidRPr="00D87959"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 xml:space="preserve">Os trabalhadores que tomem conhecimento ou acedam a dados pessoais relativos a pessoas singulares ficam obrigados a respeitar as disposições legais relativas à proteção de tais dados, não os podendo utilizar senão para os efeitos legalmente previstos ou inerentes às funções que desempenham. </w:t>
      </w:r>
    </w:p>
    <w:p w14:paraId="5F89D536" w14:textId="77777777"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 xml:space="preserve">Gestão e divulgação da informação </w:t>
      </w:r>
    </w:p>
    <w:p w14:paraId="0B944B30" w14:textId="361872AC" w:rsidR="0076673D"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Os trabalhadores só podem utilizar a informação que produzam ou aquela que chegue ao seu conhecimento no exercício das respetivas funções para os fins decorrentes do exercício das competências do</w:t>
      </w:r>
      <w:r w:rsidR="00D87959" w:rsidRPr="00D87959">
        <w:rPr>
          <w:rFonts w:asciiTheme="minorHAnsi" w:hAnsiTheme="minorHAnsi" w:cstheme="minorHAnsi"/>
        </w:rPr>
        <w:t xml:space="preserve"> </w:t>
      </w:r>
      <w:sdt>
        <w:sdtPr>
          <w:rPr>
            <w:rFonts w:asciiTheme="minorHAnsi" w:hAnsiTheme="minorHAnsi" w:cstheme="minorHAnsi"/>
          </w:rPr>
          <w:alias w:val="Empresa"/>
          <w:tag w:val=""/>
          <w:id w:val="-26032431"/>
          <w:placeholder>
            <w:docPart w:val="A5A1666F693E4406ADCA4E756F09FD6C"/>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Pr="00D87959">
        <w:rPr>
          <w:rFonts w:asciiTheme="minorHAnsi" w:hAnsiTheme="minorHAnsi" w:cstheme="minorHAnsi"/>
        </w:rPr>
        <w:t>, não podendo utilizá-la em proveito próprio ou de terceiros com os quais se relacionem</w:t>
      </w:r>
      <w:r w:rsidR="00D87959" w:rsidRPr="00D87959">
        <w:rPr>
          <w:rFonts w:asciiTheme="minorHAnsi" w:hAnsiTheme="minorHAnsi" w:cstheme="minorHAnsi"/>
        </w:rPr>
        <w:t>.</w:t>
      </w:r>
      <w:r w:rsidRPr="00D87959">
        <w:rPr>
          <w:rFonts w:asciiTheme="minorHAnsi" w:hAnsiTheme="minorHAnsi" w:cstheme="minorHAnsi"/>
        </w:rPr>
        <w:t xml:space="preserve"> A criação, pertença, integração, participação ou colaboração, por trabalhadores e dirigentes, em Redes Sociais, Foros ou Blogs na Internet e as opiniões ou quaisquer manifestações que expressem nos mesmos, serão sempre realizados de modo que seja claro o carácter estritamente pessoal da intervenção. Os trabalhadores </w:t>
      </w:r>
      <w:r w:rsidR="00D87959" w:rsidRPr="00D87959">
        <w:rPr>
          <w:rFonts w:asciiTheme="minorHAnsi" w:hAnsiTheme="minorHAnsi" w:cstheme="minorHAnsi"/>
        </w:rPr>
        <w:t>do Agrupamento</w:t>
      </w:r>
      <w:r w:rsidRPr="00D87959">
        <w:rPr>
          <w:rFonts w:asciiTheme="minorHAnsi" w:hAnsiTheme="minorHAnsi" w:cstheme="minorHAnsi"/>
        </w:rPr>
        <w:t xml:space="preserve"> estão sujeitos a um dever de confidencialidade e de sigilo no exercício das suas funções, sem prejuízo das situações em que existe dever de divulgação. Os trabalhadores </w:t>
      </w:r>
      <w:r w:rsidR="00D87959" w:rsidRPr="00D87959">
        <w:rPr>
          <w:rFonts w:asciiTheme="minorHAnsi" w:hAnsiTheme="minorHAnsi" w:cstheme="minorHAnsi"/>
        </w:rPr>
        <w:t>do Agrupamento</w:t>
      </w:r>
      <w:r w:rsidRPr="00D87959">
        <w:rPr>
          <w:rFonts w:asciiTheme="minorHAnsi" w:hAnsiTheme="minorHAnsi" w:cstheme="minorHAnsi"/>
        </w:rPr>
        <w:t xml:space="preserve">, no exercício das suas funções, devem observar os princípios relativos ao tratamento de dados pessoais constantes do Regulamento Geral de Proteção de Dados (RGPD) e demais legislação aplicável. Devem ainda garantir a comunicação, registo e partilha de informação, tanto na sua unidade orgânica ou equipa, como na relação estabelecida com as demais unidades orgânicas e equipas </w:t>
      </w:r>
      <w:r w:rsidR="00D87959" w:rsidRPr="00D87959">
        <w:rPr>
          <w:rFonts w:asciiTheme="minorHAnsi" w:hAnsiTheme="minorHAnsi" w:cstheme="minorHAnsi"/>
        </w:rPr>
        <w:t xml:space="preserve">do </w:t>
      </w:r>
      <w:sdt>
        <w:sdtPr>
          <w:rPr>
            <w:rFonts w:asciiTheme="minorHAnsi" w:hAnsiTheme="minorHAnsi" w:cstheme="minorHAnsi"/>
          </w:rPr>
          <w:alias w:val="Empresa"/>
          <w:tag w:val=""/>
          <w:id w:val="196288274"/>
          <w:placeholder>
            <w:docPart w:val="391C641602C54BAFA7A6D197C720256A"/>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Pr="00D87959">
        <w:rPr>
          <w:rFonts w:asciiTheme="minorHAnsi" w:hAnsiTheme="minorHAnsi" w:cstheme="minorHAnsi"/>
        </w:rPr>
        <w:t xml:space="preserve">, de forma a facilitar a gestão e a preservação do conhecimento adquirido ou criado em decorrência da sua atividade. </w:t>
      </w:r>
    </w:p>
    <w:p w14:paraId="6B5FC5D6" w14:textId="77777777" w:rsidR="0076673D" w:rsidRPr="0076673D" w:rsidRDefault="005E7915" w:rsidP="0076673D">
      <w:pPr>
        <w:pStyle w:val="Corpodetexto"/>
        <w:numPr>
          <w:ilvl w:val="0"/>
          <w:numId w:val="27"/>
        </w:numPr>
        <w:spacing w:before="107" w:line="360" w:lineRule="auto"/>
        <w:jc w:val="both"/>
        <w:rPr>
          <w:rFonts w:asciiTheme="minorHAnsi" w:hAnsiTheme="minorHAnsi" w:cstheme="minorHAnsi"/>
          <w:b/>
          <w:bCs/>
        </w:rPr>
      </w:pPr>
      <w:r w:rsidRPr="0076673D">
        <w:rPr>
          <w:rFonts w:asciiTheme="minorHAnsi" w:hAnsiTheme="minorHAnsi" w:cstheme="minorHAnsi"/>
          <w:b/>
          <w:bCs/>
        </w:rPr>
        <w:lastRenderedPageBreak/>
        <w:t>Mudança e inovação</w:t>
      </w:r>
    </w:p>
    <w:p w14:paraId="747E9E19" w14:textId="5076747D" w:rsidR="00D87959" w:rsidRPr="00D87959" w:rsidRDefault="005E7915" w:rsidP="0076673D">
      <w:pPr>
        <w:pStyle w:val="Corpodetexto"/>
        <w:spacing w:before="107" w:line="360" w:lineRule="auto"/>
        <w:jc w:val="both"/>
        <w:rPr>
          <w:rFonts w:asciiTheme="minorHAnsi" w:hAnsiTheme="minorHAnsi" w:cstheme="minorHAnsi"/>
        </w:rPr>
      </w:pPr>
      <w:r w:rsidRPr="00D87959">
        <w:rPr>
          <w:rFonts w:asciiTheme="minorHAnsi" w:hAnsiTheme="minorHAnsi" w:cstheme="minorHAnsi"/>
        </w:rPr>
        <w:t xml:space="preserve">Os trabalhadores </w:t>
      </w:r>
      <w:r w:rsidR="00D87959" w:rsidRPr="00D87959">
        <w:rPr>
          <w:rFonts w:asciiTheme="minorHAnsi" w:hAnsiTheme="minorHAnsi" w:cstheme="minorHAnsi"/>
        </w:rPr>
        <w:t xml:space="preserve">do Agrupamento </w:t>
      </w:r>
      <w:r w:rsidRPr="00D87959">
        <w:rPr>
          <w:rFonts w:asciiTheme="minorHAnsi" w:hAnsiTheme="minorHAnsi" w:cstheme="minorHAnsi"/>
        </w:rPr>
        <w:t xml:space="preserve">devem desenvolver a sua capacidade de adaptação à modernização do processo de trabalho e às novas ferramentas e devem frequentar as ações de formação que lhes forem propostas com vista à aprendizagem e valorização contínua, otimizando assim as suas competências, tendo em vista a melhoria do desempenho profissional, a desburocratização e a prestação de melhores serviços, no âmbito das opções estratégicas definidas. </w:t>
      </w:r>
    </w:p>
    <w:p w14:paraId="5598991D" w14:textId="77777777"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 xml:space="preserve">Utilização responsável dos recursos e equipamentos </w:t>
      </w:r>
    </w:p>
    <w:p w14:paraId="5BACDC40" w14:textId="131F738F" w:rsidR="0076673D"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Os trabalhadores do</w:t>
      </w:r>
      <w:r w:rsidR="00D87959" w:rsidRPr="00D87959">
        <w:rPr>
          <w:rFonts w:asciiTheme="minorHAnsi" w:hAnsiTheme="minorHAnsi" w:cstheme="minorHAnsi"/>
        </w:rPr>
        <w:t xml:space="preserve"> </w:t>
      </w:r>
      <w:sdt>
        <w:sdtPr>
          <w:rPr>
            <w:rFonts w:asciiTheme="minorHAnsi" w:hAnsiTheme="minorHAnsi" w:cstheme="minorHAnsi"/>
          </w:rPr>
          <w:alias w:val="Empresa"/>
          <w:tag w:val=""/>
          <w:id w:val="-1724048880"/>
          <w:placeholder>
            <w:docPart w:val="F63EC3E223884F19808FF66BC8163E54"/>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Pr="00D87959">
        <w:rPr>
          <w:rFonts w:asciiTheme="minorHAnsi" w:hAnsiTheme="minorHAnsi" w:cstheme="minorHAnsi"/>
        </w:rPr>
        <w:t xml:space="preserve">, na medida das suas responsabilidades, devem assegurar a proteção, conservação e racionalização dos recursos materiais, tecnológicos e financeiros, bem como a sua utilização de forma eficiente, com vista à prossecução dos objetivos definidos, não os utilizando, direta ou indiretamente, em seu proveito pessoal ou de terceiros. Deverão promover também uma gestão de meios, de forma a minimizar o impacto ambiental da sua atividade. </w:t>
      </w:r>
    </w:p>
    <w:p w14:paraId="602F9513" w14:textId="77777777" w:rsidR="0076673D" w:rsidRPr="0076673D" w:rsidRDefault="005E7915" w:rsidP="0076673D">
      <w:pPr>
        <w:pStyle w:val="Corpodetexto"/>
        <w:numPr>
          <w:ilvl w:val="0"/>
          <w:numId w:val="27"/>
        </w:numPr>
        <w:spacing w:before="107" w:line="360" w:lineRule="auto"/>
        <w:jc w:val="both"/>
        <w:rPr>
          <w:rFonts w:asciiTheme="minorHAnsi" w:hAnsiTheme="minorHAnsi" w:cstheme="minorHAnsi"/>
          <w:b/>
          <w:bCs/>
        </w:rPr>
      </w:pPr>
      <w:r w:rsidRPr="0076673D">
        <w:rPr>
          <w:rFonts w:asciiTheme="minorHAnsi" w:hAnsiTheme="minorHAnsi" w:cstheme="minorHAnsi"/>
          <w:b/>
          <w:bCs/>
        </w:rPr>
        <w:t>Ofertas, gratificações, benefícios e vantagens</w:t>
      </w:r>
    </w:p>
    <w:p w14:paraId="68D6C8F7" w14:textId="2927352C" w:rsidR="00D87959" w:rsidRPr="00D87959" w:rsidRDefault="005E7915" w:rsidP="0076673D">
      <w:pPr>
        <w:pStyle w:val="Corpodetexto"/>
        <w:spacing w:before="107" w:line="360" w:lineRule="auto"/>
        <w:jc w:val="both"/>
        <w:rPr>
          <w:rFonts w:asciiTheme="minorHAnsi" w:hAnsiTheme="minorHAnsi" w:cstheme="minorHAnsi"/>
        </w:rPr>
      </w:pPr>
      <w:r w:rsidRPr="00D87959">
        <w:rPr>
          <w:rFonts w:asciiTheme="minorHAnsi" w:hAnsiTheme="minorHAnsi" w:cstheme="minorHAnsi"/>
        </w:rPr>
        <w:t xml:space="preserve">Os trabalhadores </w:t>
      </w:r>
      <w:r w:rsidR="00D87959" w:rsidRPr="00D87959">
        <w:rPr>
          <w:rFonts w:asciiTheme="minorHAnsi" w:hAnsiTheme="minorHAnsi" w:cstheme="minorHAnsi"/>
        </w:rPr>
        <w:t>do Agrupamento</w:t>
      </w:r>
      <w:r w:rsidRPr="00D87959">
        <w:rPr>
          <w:rFonts w:asciiTheme="minorHAnsi" w:hAnsiTheme="minorHAnsi" w:cstheme="minorHAnsi"/>
        </w:rPr>
        <w:t xml:space="preserve"> não podem solicitar, receber ou aceitar, para si ou para terceiros, quaisquer ofertas, gratificações, benefícios ou vantagens, de forma a não comprometer a imparcialidade e a integridade do exercício das suas funções. </w:t>
      </w:r>
    </w:p>
    <w:p w14:paraId="07E5D70C" w14:textId="77777777"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 xml:space="preserve">Conflito de interesses </w:t>
      </w:r>
    </w:p>
    <w:p w14:paraId="26722A83" w14:textId="7E828888" w:rsidR="00D87959" w:rsidRPr="00D87959"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 xml:space="preserve">No exercício de suas funções, os trabalhadores </w:t>
      </w:r>
      <w:r w:rsidR="00D87959" w:rsidRPr="00D87959">
        <w:rPr>
          <w:rFonts w:asciiTheme="minorHAnsi" w:hAnsiTheme="minorHAnsi" w:cstheme="minorHAnsi"/>
        </w:rPr>
        <w:t xml:space="preserve">do </w:t>
      </w:r>
      <w:sdt>
        <w:sdtPr>
          <w:rPr>
            <w:rFonts w:asciiTheme="minorHAnsi" w:hAnsiTheme="minorHAnsi" w:cstheme="minorHAnsi"/>
          </w:rPr>
          <w:alias w:val="Empresa"/>
          <w:tag w:val=""/>
          <w:id w:val="-529417278"/>
          <w:placeholder>
            <w:docPart w:val="AFA05D81BC0844688B753697E06B8ABB"/>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Pr="00D87959">
        <w:rPr>
          <w:rFonts w:asciiTheme="minorHAnsi" w:hAnsiTheme="minorHAnsi" w:cstheme="minorHAnsi"/>
        </w:rPr>
        <w:t xml:space="preserve"> devem garantir que não participam de atos preparatórios, processos decisórios, auditorias ou controles nos quais estejam, direta ou indiretamente, envolvidas entidades com as quais tenham colaborado ou tenham laços de parentesco ou outros. Esta situação de conflito de interesses inclui tanto períodos anteriores como posteriores ao exercício de funções públicas. </w:t>
      </w:r>
    </w:p>
    <w:p w14:paraId="12110D57" w14:textId="3339867E"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 xml:space="preserve">Deteção e Comunicação de Fraude ou Corrupção </w:t>
      </w:r>
    </w:p>
    <w:p w14:paraId="519B12AA" w14:textId="77777777" w:rsidR="00D87959" w:rsidRPr="00D87959" w:rsidRDefault="00D87959"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O</w:t>
      </w:r>
      <w:r w:rsidR="005E7915" w:rsidRPr="00D87959">
        <w:rPr>
          <w:rFonts w:asciiTheme="minorHAnsi" w:hAnsiTheme="minorHAnsi" w:cstheme="minorHAnsi"/>
        </w:rPr>
        <w:t xml:space="preserve">s trabalhadores do </w:t>
      </w:r>
      <w:r w:rsidRPr="00D87959">
        <w:rPr>
          <w:rFonts w:asciiTheme="minorHAnsi" w:hAnsiTheme="minorHAnsi" w:cstheme="minorHAnsi"/>
        </w:rPr>
        <w:t>Agrupamento</w:t>
      </w:r>
      <w:r w:rsidR="005E7915" w:rsidRPr="00D87959">
        <w:rPr>
          <w:rFonts w:asciiTheme="minorHAnsi" w:hAnsiTheme="minorHAnsi" w:cstheme="minorHAnsi"/>
        </w:rPr>
        <w:t>, em sua conduta, devem seguir critérios de razoabilidade e prudência, e devem informar o seu superior hierárquico ou outras entidades competentes, sempre que tenham conhecimento ou suspeitas fundamentadas de atividades de abuso de informação privilegiada, fraude ou corrupção em geral.</w:t>
      </w:r>
    </w:p>
    <w:p w14:paraId="420308EB" w14:textId="4CF09B56" w:rsidR="00D87959" w:rsidRPr="00D87959" w:rsidRDefault="005E7915" w:rsidP="00D87959">
      <w:pPr>
        <w:pStyle w:val="Corpodetexto"/>
        <w:numPr>
          <w:ilvl w:val="0"/>
          <w:numId w:val="27"/>
        </w:numPr>
        <w:spacing w:before="107" w:line="360" w:lineRule="auto"/>
        <w:jc w:val="both"/>
        <w:rPr>
          <w:rFonts w:asciiTheme="minorHAnsi" w:hAnsiTheme="minorHAnsi" w:cstheme="minorHAnsi"/>
          <w:b/>
          <w:bCs/>
        </w:rPr>
      </w:pPr>
      <w:r w:rsidRPr="00D87959">
        <w:rPr>
          <w:rFonts w:asciiTheme="minorHAnsi" w:hAnsiTheme="minorHAnsi" w:cstheme="minorHAnsi"/>
          <w:b/>
          <w:bCs/>
        </w:rPr>
        <w:t xml:space="preserve">Acumulação de funções </w:t>
      </w:r>
    </w:p>
    <w:p w14:paraId="0CE1DD76" w14:textId="3E11D4B7" w:rsidR="00B944E3" w:rsidRDefault="005E7915" w:rsidP="00D87959">
      <w:pPr>
        <w:pStyle w:val="Corpodetexto"/>
        <w:spacing w:before="107" w:line="360" w:lineRule="auto"/>
        <w:jc w:val="both"/>
        <w:rPr>
          <w:rFonts w:asciiTheme="minorHAnsi" w:hAnsiTheme="minorHAnsi" w:cstheme="minorHAnsi"/>
        </w:rPr>
      </w:pPr>
      <w:r w:rsidRPr="00D87959">
        <w:rPr>
          <w:rFonts w:asciiTheme="minorHAnsi" w:hAnsiTheme="minorHAnsi" w:cstheme="minorHAnsi"/>
        </w:rPr>
        <w:t>A acumulação com outras funções públicas e ou com funções ou atividades privadas por parte dos trabalhadores, independentemente da natureza do vínculo, está sujeita, respetivamente, às regras previstas nos artigos 21.º a 23.º da Lei Geral do Trabalho em Funções Públicas, aprovada pela Lei n.º 35/2014, de 20 de junho, na sua redação atual.</w:t>
      </w:r>
    </w:p>
    <w:p w14:paraId="0B236AA7" w14:textId="77777777" w:rsidR="004E372B" w:rsidRDefault="004E372B" w:rsidP="00D87959">
      <w:pPr>
        <w:pStyle w:val="Corpodetexto"/>
        <w:spacing w:before="107" w:line="360" w:lineRule="auto"/>
        <w:jc w:val="both"/>
        <w:rPr>
          <w:rFonts w:asciiTheme="minorHAnsi" w:hAnsiTheme="minorHAnsi" w:cstheme="minorHAnsi"/>
        </w:rPr>
      </w:pPr>
    </w:p>
    <w:p w14:paraId="595F007B" w14:textId="77777777" w:rsidR="004E372B" w:rsidRDefault="004E372B" w:rsidP="00D87959">
      <w:pPr>
        <w:pStyle w:val="Corpodetexto"/>
        <w:spacing w:before="107" w:line="360" w:lineRule="auto"/>
        <w:jc w:val="both"/>
        <w:rPr>
          <w:rFonts w:asciiTheme="minorHAnsi" w:hAnsiTheme="minorHAnsi" w:cstheme="minorHAnsi"/>
        </w:rPr>
      </w:pPr>
    </w:p>
    <w:p w14:paraId="4AFEB315" w14:textId="77777777" w:rsidR="004E372B" w:rsidRDefault="004E372B" w:rsidP="00D87959">
      <w:pPr>
        <w:pStyle w:val="Corpodetexto"/>
        <w:spacing w:before="107" w:line="360" w:lineRule="auto"/>
        <w:jc w:val="both"/>
        <w:rPr>
          <w:rFonts w:asciiTheme="minorHAnsi" w:hAnsiTheme="minorHAnsi" w:cstheme="minorHAnsi"/>
        </w:rPr>
      </w:pPr>
    </w:p>
    <w:p w14:paraId="6B43D799" w14:textId="77777777" w:rsidR="004E372B" w:rsidRDefault="004E372B" w:rsidP="00D87959">
      <w:pPr>
        <w:pStyle w:val="Corpodetexto"/>
        <w:spacing w:before="107" w:line="360" w:lineRule="auto"/>
        <w:jc w:val="both"/>
        <w:rPr>
          <w:rFonts w:asciiTheme="minorHAnsi" w:hAnsiTheme="minorHAnsi" w:cstheme="minorHAnsi"/>
        </w:rPr>
      </w:pPr>
    </w:p>
    <w:p w14:paraId="1ED65872" w14:textId="677E16F6" w:rsidR="00B944E3" w:rsidRDefault="00B944E3" w:rsidP="00D87959">
      <w:pPr>
        <w:pStyle w:val="Corpodetexto"/>
        <w:spacing w:before="107" w:line="360" w:lineRule="auto"/>
        <w:jc w:val="both"/>
        <w:rPr>
          <w:rFonts w:asciiTheme="minorHAnsi" w:hAnsiTheme="minorHAnsi" w:cstheme="minorHAnsi"/>
        </w:rPr>
      </w:pPr>
      <w:r w:rsidRPr="00191D94">
        <w:rPr>
          <w:noProof/>
          <w:sz w:val="20"/>
          <w:lang w:eastAsia="pt-PT"/>
        </w:rPr>
        <mc:AlternateContent>
          <mc:Choice Requires="wps">
            <w:drawing>
              <wp:inline distT="0" distB="0" distL="0" distR="0" wp14:anchorId="2596D8C5" wp14:editId="5B22EE50">
                <wp:extent cx="6120765" cy="301276"/>
                <wp:effectExtent l="0" t="0" r="0" b="3810"/>
                <wp:docPr id="1849160094"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301276"/>
                        </a:xfrm>
                        <a:prstGeom prst="rect">
                          <a:avLst/>
                        </a:prstGeom>
                        <a:solidFill>
                          <a:srgbClr val="006FC0"/>
                        </a:solidFill>
                      </wps:spPr>
                      <wps:txbx>
                        <w:txbxContent>
                          <w:p w14:paraId="4675875C" w14:textId="5AC9BCF4" w:rsidR="00B944E3" w:rsidRPr="004E372B" w:rsidRDefault="00B944E3" w:rsidP="004E372B">
                            <w:pPr>
                              <w:pStyle w:val="PargrafodaLista"/>
                              <w:numPr>
                                <w:ilvl w:val="0"/>
                                <w:numId w:val="23"/>
                              </w:numPr>
                              <w:shd w:val="clear" w:color="auto" w:fill="000000" w:themeFill="text1"/>
                              <w:tabs>
                                <w:tab w:val="left" w:pos="737"/>
                              </w:tabs>
                              <w:spacing w:line="404" w:lineRule="exact"/>
                              <w:rPr>
                                <w:rFonts w:ascii="Arial"/>
                                <w:b/>
                                <w:color w:val="FFFFFF"/>
                                <w:spacing w:val="-2"/>
                                <w:sz w:val="36"/>
                              </w:rPr>
                            </w:pPr>
                            <w:r w:rsidRPr="004E372B">
                              <w:rPr>
                                <w:rFonts w:ascii="Arial"/>
                                <w:b/>
                                <w:color w:val="FFFFFF"/>
                                <w:spacing w:val="-2"/>
                                <w:sz w:val="36"/>
                              </w:rPr>
                              <w:t>Boas Pr</w:t>
                            </w:r>
                            <w:r w:rsidRPr="004E372B">
                              <w:rPr>
                                <w:rFonts w:ascii="Arial"/>
                                <w:b/>
                                <w:color w:val="FFFFFF"/>
                                <w:spacing w:val="-2"/>
                                <w:sz w:val="36"/>
                              </w:rPr>
                              <w:t>á</w:t>
                            </w:r>
                            <w:r w:rsidRPr="004E372B">
                              <w:rPr>
                                <w:rFonts w:ascii="Arial"/>
                                <w:b/>
                                <w:color w:val="FFFFFF"/>
                                <w:spacing w:val="-2"/>
                                <w:sz w:val="36"/>
                              </w:rPr>
                              <w:t xml:space="preserve">ticas </w:t>
                            </w:r>
                          </w:p>
                        </w:txbxContent>
                      </wps:txbx>
                      <wps:bodyPr wrap="square" lIns="0" tIns="0" rIns="0" bIns="0" rtlCol="0">
                        <a:noAutofit/>
                      </wps:bodyPr>
                    </wps:wsp>
                  </a:graphicData>
                </a:graphic>
              </wp:inline>
            </w:drawing>
          </mc:Choice>
          <mc:Fallback>
            <w:pict>
              <v:shape w14:anchorId="2596D8C5" id="_x0000_s1030" type="#_x0000_t202" style="width:481.9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" fillcolor="#006fc0" stroked="f">
                <v:textbox inset="0,0,0,0">
                  <w:txbxContent>
                    <w:p w14:paraId="4675875C" w14:textId="5AC9BCF4" w:rsidR="00B944E3" w:rsidRPr="004E372B" w:rsidRDefault="00B944E3" w:rsidP="004E372B">
                      <w:pPr>
                        <w:pStyle w:val="PargrafodaLista"/>
                        <w:numPr>
                          <w:ilvl w:val="0"/>
                          <w:numId w:val="23"/>
                        </w:numPr>
                        <w:shd w:val="clear" w:color="auto" w:fill="000000" w:themeFill="text1"/>
                        <w:tabs>
                          <w:tab w:val="left" w:pos="737"/>
                        </w:tabs>
                        <w:spacing w:line="404" w:lineRule="exact"/>
                        <w:rPr>
                          <w:rFonts w:ascii="Arial"/>
                          <w:b/>
                          <w:color w:val="FFFFFF"/>
                          <w:spacing w:val="-2"/>
                          <w:sz w:val="36"/>
                        </w:rPr>
                      </w:pPr>
                      <w:r w:rsidRPr="004E372B">
                        <w:rPr>
                          <w:rFonts w:ascii="Arial"/>
                          <w:b/>
                          <w:color w:val="FFFFFF"/>
                          <w:spacing w:val="-2"/>
                          <w:sz w:val="36"/>
                        </w:rPr>
                        <w:t>Boas Pr</w:t>
                      </w:r>
                      <w:r w:rsidRPr="004E372B">
                        <w:rPr>
                          <w:rFonts w:ascii="Arial"/>
                          <w:b/>
                          <w:color w:val="FFFFFF"/>
                          <w:spacing w:val="-2"/>
                          <w:sz w:val="36"/>
                        </w:rPr>
                        <w:t>á</w:t>
                      </w:r>
                      <w:r w:rsidRPr="004E372B">
                        <w:rPr>
                          <w:rFonts w:ascii="Arial"/>
                          <w:b/>
                          <w:color w:val="FFFFFF"/>
                          <w:spacing w:val="-2"/>
                          <w:sz w:val="36"/>
                        </w:rPr>
                        <w:t xml:space="preserve">ticas </w:t>
                      </w:r>
                    </w:p>
                  </w:txbxContent>
                </v:textbox>
                <w10:anchorlock/>
              </v:shape>
            </w:pict>
          </mc:Fallback>
        </mc:AlternateContent>
      </w:r>
    </w:p>
    <w:p w14:paraId="19364106" w14:textId="24497C3F" w:rsidR="00BE7617" w:rsidRDefault="00B944E3" w:rsidP="00D87959">
      <w:pPr>
        <w:pStyle w:val="Corpodetexto"/>
        <w:spacing w:before="107" w:line="360" w:lineRule="auto"/>
        <w:jc w:val="both"/>
        <w:rPr>
          <w:rFonts w:asciiTheme="minorHAnsi" w:hAnsiTheme="minorHAnsi" w:cstheme="minorHAnsi"/>
        </w:rPr>
      </w:pPr>
      <w:r w:rsidRPr="00B944E3">
        <w:rPr>
          <w:rFonts w:asciiTheme="minorHAnsi" w:hAnsiTheme="minorHAnsi" w:cstheme="minorHAnsi"/>
        </w:rPr>
        <w:t xml:space="preserve">Com o objetivo de pautar as relações externas e internas dos trabalhadores </w:t>
      </w:r>
      <w:r>
        <w:rPr>
          <w:rFonts w:asciiTheme="minorHAnsi" w:hAnsiTheme="minorHAnsi" w:cstheme="minorHAnsi"/>
        </w:rPr>
        <w:t xml:space="preserve">do </w:t>
      </w:r>
      <w:sdt>
        <w:sdtPr>
          <w:rPr>
            <w:rFonts w:asciiTheme="minorHAnsi" w:hAnsiTheme="minorHAnsi" w:cstheme="minorHAnsi"/>
          </w:rPr>
          <w:alias w:val="Empresa"/>
          <w:tag w:val=""/>
          <w:id w:val="1743901063"/>
          <w:placeholder>
            <w:docPart w:val="002ED325634049E9B605F52ACCE2FAEE"/>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 de Escolas de Cascais.</w:t>
          </w:r>
        </w:sdtContent>
      </w:sdt>
      <w:r w:rsidRPr="00B944E3">
        <w:rPr>
          <w:rFonts w:asciiTheme="minorHAnsi" w:hAnsiTheme="minorHAnsi" w:cstheme="minorHAnsi"/>
        </w:rPr>
        <w:t xml:space="preserve"> os mesmos devem orientar-se pelas seguintes boas práticas: Os trabalhadores </w:t>
      </w:r>
      <w:r>
        <w:rPr>
          <w:rFonts w:asciiTheme="minorHAnsi" w:hAnsiTheme="minorHAnsi" w:cstheme="minorHAnsi"/>
        </w:rPr>
        <w:t>do Agrupamento</w:t>
      </w:r>
      <w:r w:rsidRPr="00B944E3">
        <w:rPr>
          <w:rFonts w:asciiTheme="minorHAnsi" w:hAnsiTheme="minorHAnsi" w:cstheme="minorHAnsi"/>
        </w:rPr>
        <w:t xml:space="preserve">, nas relações entre si, devem fomentar um bom ambiente de trabalho, cumprir as regras de utilização do espaço e promover a entreajuda e o trabalho em equipa, adotando uma conduta norteada pelo respeito mútuo, pelo profissionalismo, pela cordialidade e pela honestidade, pautando a sua atuação pela lealdade e honestidade. A </w:t>
      </w:r>
      <w:r>
        <w:rPr>
          <w:rFonts w:asciiTheme="minorHAnsi" w:hAnsiTheme="minorHAnsi" w:cstheme="minorHAnsi"/>
        </w:rPr>
        <w:t>Direção</w:t>
      </w:r>
      <w:r w:rsidRPr="00B944E3">
        <w:rPr>
          <w:rFonts w:asciiTheme="minorHAnsi" w:hAnsiTheme="minorHAnsi" w:cstheme="minorHAnsi"/>
        </w:rPr>
        <w:t xml:space="preserve"> deve promover um ambiente de trabalho compatível com o desenvolvimento pessoal dos trabalhadores, proporcionando-lhes condições de trabalho que favoreçam a conciliação da atividade profissional com a vida familiar e pessoal. Os trabalhadores devem desempenhar as suas funções com zelo, eficiência e responsabilidade, assegurando o cumprimento das instruções, o respeito pelos canais hierárquicos existentes e a transparência no trato com todos os intervenientes, contribuindo para o eficaz funcionamento e boa imagem </w:t>
      </w:r>
      <w:r w:rsidR="00BE7617">
        <w:rPr>
          <w:rFonts w:asciiTheme="minorHAnsi" w:hAnsiTheme="minorHAnsi" w:cstheme="minorHAnsi"/>
        </w:rPr>
        <w:t>do Agrupamento.</w:t>
      </w:r>
    </w:p>
    <w:p w14:paraId="4A9B8EED" w14:textId="776DA1F3" w:rsidR="004E372B" w:rsidRDefault="00B944E3" w:rsidP="00D87959">
      <w:pPr>
        <w:pStyle w:val="Corpodetexto"/>
        <w:spacing w:before="107" w:line="360" w:lineRule="auto"/>
        <w:jc w:val="both"/>
        <w:rPr>
          <w:rFonts w:asciiTheme="minorHAnsi" w:hAnsiTheme="minorHAnsi" w:cstheme="minorHAnsi"/>
        </w:rPr>
        <w:sectPr w:rsidR="004E372B" w:rsidSect="00BB7646">
          <w:pgSz w:w="11910" w:h="16840"/>
          <w:pgMar w:top="1276" w:right="1137" w:bottom="520" w:left="1134" w:header="0" w:footer="324" w:gutter="0"/>
          <w:cols w:space="720"/>
        </w:sectPr>
      </w:pPr>
      <w:r w:rsidRPr="00B944E3">
        <w:rPr>
          <w:rFonts w:asciiTheme="minorHAnsi" w:hAnsiTheme="minorHAnsi" w:cstheme="minorHAnsi"/>
        </w:rPr>
        <w:t xml:space="preserve">No relacionamento com os cidadãos e entidades públicas e privadas, os trabalhadores devem pautar a sua atuação pelos princípios de eficácia e da eficiência e racionalização na utilização de recursos públicos. Nas suas relações com cidadãos e entidades públicas e privadas, os trabalhadores </w:t>
      </w:r>
      <w:sdt>
        <w:sdtPr>
          <w:rPr>
            <w:rFonts w:asciiTheme="minorHAnsi" w:hAnsiTheme="minorHAnsi" w:cstheme="minorHAnsi"/>
          </w:rPr>
          <w:alias w:val="Empresa"/>
          <w:tag w:val=""/>
          <w:id w:val="1286466790"/>
          <w:placeholder>
            <w:docPart w:val="A1925CEFD5474225B855A32C23AAFE43"/>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 xml:space="preserve">Agrupamento de Escolas de </w:t>
          </w:r>
          <w:proofErr w:type="spellStart"/>
          <w:r w:rsidR="0099398E">
            <w:rPr>
              <w:rFonts w:asciiTheme="minorHAnsi" w:hAnsiTheme="minorHAnsi" w:cstheme="minorHAnsi"/>
            </w:rPr>
            <w:t>Cascais.</w:t>
          </w:r>
        </w:sdtContent>
      </w:sdt>
      <w:r w:rsidRPr="00B944E3">
        <w:rPr>
          <w:rFonts w:asciiTheme="minorHAnsi" w:hAnsiTheme="minorHAnsi" w:cstheme="minorHAnsi"/>
        </w:rPr>
        <w:t>devem</w:t>
      </w:r>
      <w:proofErr w:type="spellEnd"/>
      <w:r w:rsidRPr="00B944E3">
        <w:rPr>
          <w:rFonts w:asciiTheme="minorHAnsi" w:hAnsiTheme="minorHAnsi" w:cstheme="minorHAnsi"/>
        </w:rPr>
        <w:t xml:space="preserve"> reger-se por um espírito de estreita cooperação, sem prejuízo, sempre que for o caso, da necessária confidencialidade.</w:t>
      </w:r>
    </w:p>
    <w:p w14:paraId="47EAB621" w14:textId="77777777" w:rsidR="004E372B" w:rsidRDefault="004E372B" w:rsidP="00F21905">
      <w:pPr>
        <w:tabs>
          <w:tab w:val="left" w:pos="2409"/>
        </w:tabs>
        <w:spacing w:before="108" w:line="357" w:lineRule="auto"/>
        <w:ind w:right="131"/>
        <w:rPr>
          <w:rFonts w:asciiTheme="minorHAnsi" w:hAnsiTheme="minorHAnsi" w:cstheme="minorHAnsi"/>
        </w:rPr>
      </w:pPr>
      <w:bookmarkStart w:id="7" w:name="_bookmark7"/>
      <w:bookmarkStart w:id="8" w:name="_bookmark8"/>
      <w:bookmarkEnd w:id="7"/>
      <w:bookmarkEnd w:id="8"/>
    </w:p>
    <w:p w14:paraId="5BEF1E90" w14:textId="0FCC54ED" w:rsidR="00CA30F9" w:rsidRPr="004223C3" w:rsidRDefault="00CA30F9" w:rsidP="004E372B">
      <w:pPr>
        <w:shd w:val="clear" w:color="auto" w:fill="000000" w:themeFill="text1"/>
        <w:tabs>
          <w:tab w:val="left" w:pos="737"/>
        </w:tabs>
        <w:spacing w:line="404" w:lineRule="exact"/>
        <w:jc w:val="both"/>
        <w:rPr>
          <w:rFonts w:ascii="Arial"/>
          <w:b/>
          <w:color w:val="000000"/>
          <w:sz w:val="36"/>
        </w:rPr>
      </w:pPr>
      <w:r>
        <w:rPr>
          <w:rFonts w:ascii="Arial"/>
          <w:b/>
          <w:color w:val="FFFFFF"/>
          <w:spacing w:val="-2"/>
          <w:sz w:val="36"/>
        </w:rPr>
        <w:t>5.Normas de Conduta dos Alunos</w:t>
      </w:r>
      <w:r w:rsidR="004E372B">
        <w:rPr>
          <w:rFonts w:ascii="Arial"/>
          <w:b/>
          <w:color w:val="FFFFFF"/>
          <w:spacing w:val="-2"/>
          <w:sz w:val="36"/>
        </w:rPr>
        <w:t xml:space="preserve"> e Grada</w:t>
      </w:r>
      <w:r w:rsidR="004E372B">
        <w:rPr>
          <w:rFonts w:ascii="Arial"/>
          <w:b/>
          <w:color w:val="FFFFFF"/>
          <w:spacing w:val="-2"/>
          <w:sz w:val="36"/>
        </w:rPr>
        <w:t>çã</w:t>
      </w:r>
      <w:r w:rsidR="004E372B">
        <w:rPr>
          <w:rFonts w:ascii="Arial"/>
          <w:b/>
          <w:color w:val="FFFFFF"/>
          <w:spacing w:val="-2"/>
          <w:sz w:val="36"/>
        </w:rPr>
        <w:t>o das Medidas</w:t>
      </w:r>
    </w:p>
    <w:p w14:paraId="75F7D264" w14:textId="77777777" w:rsidR="004E372B" w:rsidRPr="00BD2FE8" w:rsidRDefault="004E372B" w:rsidP="004E372B">
      <w:pPr>
        <w:pStyle w:val="Corpodetexto"/>
        <w:spacing w:before="107" w:line="360" w:lineRule="auto"/>
        <w:jc w:val="both"/>
        <w:rPr>
          <w:rFonts w:asciiTheme="minorHAnsi" w:hAnsiTheme="minorHAnsi" w:cstheme="minorHAnsi"/>
          <w:b/>
          <w:bCs/>
        </w:rPr>
      </w:pPr>
    </w:p>
    <w:p w14:paraId="7F745D70" w14:textId="0020660E" w:rsidR="00CA30F9" w:rsidRPr="00BD2FE8" w:rsidRDefault="00CA30F9" w:rsidP="004E372B">
      <w:pPr>
        <w:pStyle w:val="Corpodetexto"/>
        <w:spacing w:before="107" w:line="360" w:lineRule="auto"/>
        <w:jc w:val="both"/>
        <w:rPr>
          <w:rFonts w:asciiTheme="minorHAnsi" w:hAnsiTheme="minorHAnsi" w:cstheme="minorHAnsi"/>
          <w:b/>
          <w:bCs/>
        </w:rPr>
      </w:pPr>
      <w:r w:rsidRPr="00BD2FE8">
        <w:rPr>
          <w:rFonts w:asciiTheme="minorHAnsi" w:hAnsiTheme="minorHAnsi" w:cstheme="minorHAnsi"/>
          <w:b/>
          <w:bCs/>
        </w:rPr>
        <w:t>Normas de Conduta dos Alunos</w:t>
      </w:r>
    </w:p>
    <w:p w14:paraId="2E319DCE" w14:textId="77777777" w:rsidR="00CA30F9" w:rsidRPr="00BD2FE8" w:rsidRDefault="00CA30F9" w:rsidP="00CA30F9">
      <w:pPr>
        <w:pStyle w:val="Corpodetexto"/>
        <w:spacing w:before="107" w:line="360" w:lineRule="auto"/>
        <w:jc w:val="both"/>
        <w:rPr>
          <w:rFonts w:asciiTheme="minorHAnsi" w:hAnsiTheme="minorHAnsi" w:cstheme="minorHAnsi"/>
        </w:rPr>
      </w:pPr>
      <w:r w:rsidRPr="00BD2FE8">
        <w:rPr>
          <w:rFonts w:asciiTheme="minorHAnsi" w:hAnsiTheme="minorHAnsi" w:cstheme="minorHAnsi"/>
        </w:rPr>
        <w:t>Os alunos, para além dos deveres gerais previstos nos normativos em vigor, têm o dever de:</w:t>
      </w:r>
    </w:p>
    <w:p w14:paraId="407FB516"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a)</w:t>
      </w:r>
      <w:r w:rsidRPr="00BD2FE8">
        <w:rPr>
          <w:rFonts w:asciiTheme="minorHAnsi" w:hAnsiTheme="minorHAnsi" w:cstheme="minorHAnsi"/>
        </w:rPr>
        <w:tab/>
        <w:t>Respeitar a autoridade e as instruções dos professores e do pessoal não docente;</w:t>
      </w:r>
    </w:p>
    <w:p w14:paraId="7E52F13E"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b)</w:t>
      </w:r>
      <w:r w:rsidRPr="00BD2FE8">
        <w:rPr>
          <w:rFonts w:asciiTheme="minorHAnsi" w:hAnsiTheme="minorHAnsi" w:cstheme="minorHAnsi"/>
        </w:rPr>
        <w:tab/>
        <w:t>Respeitar os outros alunos;</w:t>
      </w:r>
    </w:p>
    <w:p w14:paraId="4EFDD913"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c)</w:t>
      </w:r>
      <w:r w:rsidRPr="00BD2FE8">
        <w:rPr>
          <w:rFonts w:asciiTheme="minorHAnsi" w:hAnsiTheme="minorHAnsi" w:cstheme="minorHAnsi"/>
        </w:rPr>
        <w:tab/>
        <w:t>Zelar pela preservação, conservação e higiene das instalações, material didático, mobiliário e espaços escolares, fazendo o correto uso dos mesmos;</w:t>
      </w:r>
    </w:p>
    <w:p w14:paraId="7B7D89FC"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d)</w:t>
      </w:r>
      <w:r w:rsidRPr="00BD2FE8">
        <w:rPr>
          <w:rFonts w:asciiTheme="minorHAnsi" w:hAnsiTheme="minorHAnsi" w:cstheme="minorHAnsi"/>
        </w:rPr>
        <w:tab/>
        <w:t>Ser assíduos, pontuais e empenhados no cumprimento de todos os seus deveres, no âmbito das atividades escolares;</w:t>
      </w:r>
    </w:p>
    <w:p w14:paraId="1A2391D1"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e)</w:t>
      </w:r>
      <w:r w:rsidRPr="00BD2FE8">
        <w:rPr>
          <w:rFonts w:asciiTheme="minorHAnsi" w:hAnsiTheme="minorHAnsi" w:cstheme="minorHAnsi"/>
        </w:rPr>
        <w:tab/>
        <w:t>Respeitar a integridade física e psicológica de todos os membros da comunidade educativa, não praticando quaisquer atos, designadamente violentos, independentemente do local ou dos meios utilizados, que atentem contra a integridade física, moral ou patrimonial dos professores, pessoal não docente e alunos;</w:t>
      </w:r>
    </w:p>
    <w:p w14:paraId="619DCFC6"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f)</w:t>
      </w:r>
      <w:r w:rsidRPr="00BD2FE8">
        <w:rPr>
          <w:rFonts w:asciiTheme="minorHAnsi" w:hAnsiTheme="minorHAnsi" w:cstheme="minorHAnsi"/>
        </w:rPr>
        <w:tab/>
        <w:t>Prestar auxílio e assistência aos restantes membros da comunidade educativa, de acordo com as circunstâncias de perigo para a integridade física e psicológica dos mesmos;</w:t>
      </w:r>
    </w:p>
    <w:p w14:paraId="7E38B864"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g)</w:t>
      </w:r>
      <w:r w:rsidRPr="00BD2FE8">
        <w:rPr>
          <w:rFonts w:asciiTheme="minorHAnsi" w:hAnsiTheme="minorHAnsi" w:cstheme="minorHAnsi"/>
        </w:rPr>
        <w:tab/>
        <w:t>Respeitar a propriedade dos bens de todos os membros da comunidade educativa;</w:t>
      </w:r>
    </w:p>
    <w:p w14:paraId="6106CFE2"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h)</w:t>
      </w:r>
      <w:r w:rsidRPr="00BD2FE8">
        <w:rPr>
          <w:rFonts w:asciiTheme="minorHAnsi" w:hAnsiTheme="minorHAnsi" w:cstheme="minorHAnsi"/>
        </w:rPr>
        <w:tab/>
        <w:t>Dar a conhecer ao seu Encarregado de Educação as informações ou avisos de que forem portadores;</w:t>
      </w:r>
    </w:p>
    <w:p w14:paraId="5D61FF2B"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i)</w:t>
      </w:r>
      <w:r w:rsidRPr="00BD2FE8">
        <w:rPr>
          <w:rFonts w:asciiTheme="minorHAnsi" w:hAnsiTheme="minorHAnsi" w:cstheme="minorHAnsi"/>
        </w:rPr>
        <w:tab/>
        <w:t>Trazer sempre consigo a Caderneta Escolar, o Cartão de Estudante (cartão magnético), quando aplicável, e o material escolar;</w:t>
      </w:r>
    </w:p>
    <w:p w14:paraId="13870E4F"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j)</w:t>
      </w:r>
      <w:r w:rsidRPr="00BD2FE8">
        <w:rPr>
          <w:rFonts w:asciiTheme="minorHAnsi" w:hAnsiTheme="minorHAnsi" w:cstheme="minorHAnsi"/>
        </w:rPr>
        <w:tab/>
        <w:t>Permanecer na escola durante o seu horário, salvo autorização escrita do encarregado de educação ou da direção da escola;</w:t>
      </w:r>
    </w:p>
    <w:p w14:paraId="3F3C9F93"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k)</w:t>
      </w:r>
      <w:r w:rsidRPr="00BD2FE8">
        <w:rPr>
          <w:rFonts w:asciiTheme="minorHAnsi" w:hAnsiTheme="minorHAnsi" w:cstheme="minorHAnsi"/>
        </w:rPr>
        <w:tab/>
        <w:t>Não consumir substâncias aditivas, em especial drogas, tabaco e bebidas alcoólicas, nem promover qualquer forma de tráfico, facilitação e consumo das mesmas;</w:t>
      </w:r>
    </w:p>
    <w:p w14:paraId="13C2B10F" w14:textId="29EC45DF"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l)</w:t>
      </w:r>
      <w:r w:rsidRPr="00BD2FE8">
        <w:rPr>
          <w:rFonts w:asciiTheme="minorHAnsi" w:hAnsiTheme="minorHAnsi" w:cstheme="minorHAnsi"/>
        </w:rPr>
        <w:tab/>
        <w:t>Não captar sons ou imagens, designadamente de atividades letivas e não letivas, sem autorização prévia dos professores, dos responsáveis pela Direção ou supervisão dos trabalhos ou atividades em curso, bem como de qualquer membro da comunidade escolar ou educativa, cuja imagem possa, ainda que involuntariamente, ficar registada;</w:t>
      </w:r>
    </w:p>
    <w:p w14:paraId="2F0F3A15"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m)</w:t>
      </w:r>
      <w:r w:rsidRPr="00BD2FE8">
        <w:rPr>
          <w:rFonts w:asciiTheme="minorHAnsi" w:hAnsiTheme="minorHAnsi" w:cstheme="minorHAnsi"/>
        </w:rPr>
        <w:tab/>
        <w:t>Não difundir, na escola ou fora dela, nomeadamente, via internet ou através de outros meios de comunicação, sons ou imagens captadas nos momentos letivos e não letivos, sem autorização do Diretor;</w:t>
      </w:r>
    </w:p>
    <w:p w14:paraId="763402DB"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n)</w:t>
      </w:r>
      <w:r w:rsidRPr="00BD2FE8">
        <w:rPr>
          <w:rFonts w:asciiTheme="minorHAnsi" w:hAnsiTheme="minorHAnsi" w:cstheme="minorHAnsi"/>
        </w:rPr>
        <w:tab/>
        <w:t>Cuidar da sua higiene pessoal e apresentar-se com vestuário que se revele adequado, em função da idade, da dignidade do espaço e das atividades escolares, no respeito pelas regras estabelecidas na escola;</w:t>
      </w:r>
    </w:p>
    <w:p w14:paraId="445E737C"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o)</w:t>
      </w:r>
      <w:r w:rsidRPr="00BD2FE8">
        <w:rPr>
          <w:rFonts w:asciiTheme="minorHAnsi" w:hAnsiTheme="minorHAnsi" w:cstheme="minorHAnsi"/>
        </w:rPr>
        <w:tab/>
        <w:t>Reparar os danos, por si causados, a qualquer membro da comunidade educativa ou em equipamentos ou instalações da escola ou outras onde ocorram quaisquer atividades decorrentes da vida escolar e, não sendo possível ou suficiente a reparação, indemnizar os lesados relativamente aos prejuízos causados;</w:t>
      </w:r>
    </w:p>
    <w:p w14:paraId="7681337C"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lastRenderedPageBreak/>
        <w:t>p)</w:t>
      </w:r>
      <w:r w:rsidRPr="00BD2FE8">
        <w:rPr>
          <w:rFonts w:asciiTheme="minorHAnsi" w:hAnsiTheme="minorHAnsi" w:cstheme="minorHAnsi"/>
        </w:rPr>
        <w:tab/>
        <w:t>Comunicar ao professor/assistente operacional/Diretor, ou quem o substitua por delegação de competências, sempre, e logo que seja detetado qualquer material danificado;</w:t>
      </w:r>
    </w:p>
    <w:p w14:paraId="55A11B46"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q)</w:t>
      </w:r>
      <w:r w:rsidRPr="00BD2FE8">
        <w:rPr>
          <w:rFonts w:asciiTheme="minorHAnsi" w:hAnsiTheme="minorHAnsi" w:cstheme="minorHAnsi"/>
        </w:rPr>
        <w:tab/>
        <w:t>Não promover/cometer qualquer tipo de fraude;</w:t>
      </w:r>
    </w:p>
    <w:p w14:paraId="20A036C1" w14:textId="77777777" w:rsidR="00CA30F9" w:rsidRPr="00BD2FE8" w:rsidRDefault="00CA30F9" w:rsidP="00CA30F9">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r)</w:t>
      </w:r>
      <w:r w:rsidRPr="00BD2FE8">
        <w:rPr>
          <w:rFonts w:asciiTheme="minorHAnsi" w:hAnsiTheme="minorHAnsi" w:cstheme="minorHAnsi"/>
        </w:rPr>
        <w:tab/>
        <w:t>Entrar, permanecer e sair de todos os espaços escolares de forma ordeira;</w:t>
      </w:r>
    </w:p>
    <w:p w14:paraId="79D21BAF" w14:textId="7D6F3796" w:rsidR="004E372B" w:rsidRPr="00BD2FE8" w:rsidRDefault="00CA30F9" w:rsidP="004E372B">
      <w:pPr>
        <w:pStyle w:val="Corpodetexto"/>
        <w:spacing w:before="107" w:line="276" w:lineRule="auto"/>
        <w:ind w:left="426"/>
        <w:jc w:val="both"/>
        <w:rPr>
          <w:rFonts w:asciiTheme="minorHAnsi" w:hAnsiTheme="minorHAnsi" w:cstheme="minorHAnsi"/>
        </w:rPr>
      </w:pPr>
      <w:r w:rsidRPr="00BD2FE8">
        <w:rPr>
          <w:rFonts w:asciiTheme="minorHAnsi" w:hAnsiTheme="minorHAnsi" w:cstheme="minorHAnsi"/>
        </w:rPr>
        <w:t>s)</w:t>
      </w:r>
      <w:r w:rsidRPr="00BD2FE8">
        <w:rPr>
          <w:rFonts w:asciiTheme="minorHAnsi" w:hAnsiTheme="minorHAnsi" w:cstheme="minorHAnsi"/>
        </w:rPr>
        <w:tab/>
        <w:t>Conhecer e cumprir o Estatuto do Aluno, o Regulamento Interno e o Código de Conduta.</w:t>
      </w:r>
    </w:p>
    <w:p w14:paraId="3A3CB29A" w14:textId="34F1BDA1" w:rsidR="00CA30F9" w:rsidRPr="00BD2FE8" w:rsidRDefault="00CA30F9" w:rsidP="00F21905">
      <w:pPr>
        <w:tabs>
          <w:tab w:val="left" w:pos="2409"/>
        </w:tabs>
        <w:spacing w:before="108" w:line="357" w:lineRule="auto"/>
        <w:ind w:right="131"/>
        <w:rPr>
          <w:rFonts w:asciiTheme="minorHAnsi" w:hAnsiTheme="minorHAnsi" w:cstheme="minorHAnsi"/>
        </w:rPr>
      </w:pPr>
    </w:p>
    <w:p w14:paraId="39049CCF" w14:textId="1B7DA6C8" w:rsidR="004E372B" w:rsidRPr="00443FD9" w:rsidRDefault="004E372B" w:rsidP="00F21905">
      <w:pPr>
        <w:tabs>
          <w:tab w:val="left" w:pos="2409"/>
        </w:tabs>
        <w:spacing w:before="108" w:line="357" w:lineRule="auto"/>
        <w:ind w:right="131"/>
        <w:rPr>
          <w:rFonts w:ascii="Calibri" w:hAnsi="Calibri" w:cs="Calibri"/>
          <w:b/>
        </w:rPr>
      </w:pPr>
      <w:r w:rsidRPr="00443FD9">
        <w:rPr>
          <w:rFonts w:ascii="Calibri" w:hAnsi="Calibri" w:cs="Calibri"/>
          <w:b/>
        </w:rPr>
        <w:t>Operacionalização:</w:t>
      </w:r>
    </w:p>
    <w:p w14:paraId="52E5480E" w14:textId="77777777" w:rsidR="00C33D06" w:rsidRPr="00443FD9" w:rsidRDefault="004E372B" w:rsidP="004E372B">
      <w:pPr>
        <w:tabs>
          <w:tab w:val="left" w:pos="2409"/>
        </w:tabs>
        <w:spacing w:before="108" w:line="357" w:lineRule="auto"/>
        <w:ind w:right="131"/>
        <w:jc w:val="both"/>
        <w:rPr>
          <w:rFonts w:ascii="Calibri" w:hAnsi="Calibri" w:cs="Calibri"/>
        </w:rPr>
      </w:pPr>
      <w:r w:rsidRPr="00443FD9">
        <w:rPr>
          <w:rFonts w:ascii="Calibri" w:hAnsi="Calibri" w:cs="Calibri"/>
        </w:rPr>
        <w:t xml:space="preserve">1. Tipificação dos comportamentos considerados inadequados, consoante a sua gravidade, em: </w:t>
      </w:r>
    </w:p>
    <w:p w14:paraId="34D80388" w14:textId="6CFA2188" w:rsidR="004E372B" w:rsidRPr="00443FD9" w:rsidRDefault="004E372B" w:rsidP="004E372B">
      <w:pPr>
        <w:tabs>
          <w:tab w:val="left" w:pos="2409"/>
        </w:tabs>
        <w:spacing w:before="108" w:line="357" w:lineRule="auto"/>
        <w:ind w:right="131"/>
        <w:jc w:val="both"/>
        <w:rPr>
          <w:rFonts w:ascii="Calibri" w:hAnsi="Calibri" w:cs="Calibri"/>
          <w:b/>
        </w:rPr>
      </w:pPr>
      <w:r w:rsidRPr="00443FD9">
        <w:rPr>
          <w:rFonts w:ascii="Calibri" w:hAnsi="Calibri" w:cs="Calibri"/>
          <w:b/>
        </w:rPr>
        <w:t>a. Comportamentos de grau I;</w:t>
      </w:r>
    </w:p>
    <w:p w14:paraId="0EDB422E" w14:textId="77777777" w:rsidR="004E372B" w:rsidRPr="00443FD9" w:rsidRDefault="004E372B" w:rsidP="004E372B">
      <w:pPr>
        <w:tabs>
          <w:tab w:val="left" w:pos="2409"/>
        </w:tabs>
        <w:spacing w:before="108" w:line="357" w:lineRule="auto"/>
        <w:ind w:right="131"/>
        <w:jc w:val="both"/>
        <w:rPr>
          <w:rFonts w:ascii="Calibri" w:hAnsi="Calibri" w:cs="Calibri"/>
          <w:b/>
        </w:rPr>
      </w:pPr>
      <w:r w:rsidRPr="00443FD9">
        <w:rPr>
          <w:rFonts w:ascii="Calibri" w:hAnsi="Calibri" w:cs="Calibri"/>
          <w:b/>
        </w:rPr>
        <w:t xml:space="preserve">b. Comportamentos de grau II; </w:t>
      </w:r>
    </w:p>
    <w:p w14:paraId="622A8B59" w14:textId="77777777" w:rsidR="004E372B" w:rsidRPr="00443FD9" w:rsidRDefault="004E372B" w:rsidP="004E372B">
      <w:pPr>
        <w:tabs>
          <w:tab w:val="left" w:pos="2409"/>
        </w:tabs>
        <w:spacing w:before="108" w:line="357" w:lineRule="auto"/>
        <w:ind w:right="131"/>
        <w:jc w:val="both"/>
        <w:rPr>
          <w:rFonts w:ascii="Calibri" w:hAnsi="Calibri" w:cs="Calibri"/>
        </w:rPr>
      </w:pPr>
      <w:r w:rsidRPr="00443FD9">
        <w:rPr>
          <w:rFonts w:ascii="Calibri" w:hAnsi="Calibri" w:cs="Calibri"/>
          <w:b/>
        </w:rPr>
        <w:t>c. Comportamentos de grau III</w:t>
      </w:r>
      <w:r w:rsidRPr="00443FD9">
        <w:rPr>
          <w:rFonts w:ascii="Calibri" w:hAnsi="Calibri" w:cs="Calibri"/>
        </w:rPr>
        <w:t xml:space="preserve">. </w:t>
      </w:r>
    </w:p>
    <w:p w14:paraId="0274D3E6" w14:textId="77777777" w:rsidR="004E372B" w:rsidRPr="00443FD9" w:rsidRDefault="004E372B" w:rsidP="004E372B">
      <w:pPr>
        <w:tabs>
          <w:tab w:val="left" w:pos="2409"/>
        </w:tabs>
        <w:spacing w:before="108" w:line="357" w:lineRule="auto"/>
        <w:ind w:right="131"/>
        <w:jc w:val="both"/>
        <w:rPr>
          <w:rFonts w:ascii="Calibri" w:hAnsi="Calibri" w:cs="Calibri"/>
        </w:rPr>
      </w:pPr>
      <w:r w:rsidRPr="00443FD9">
        <w:rPr>
          <w:rFonts w:ascii="Calibri" w:hAnsi="Calibri" w:cs="Calibri"/>
        </w:rPr>
        <w:t xml:space="preserve">2. Criação de um conjunto de procedimentos, a fim de clarificar as medidas a adotar para cada tipo de comportamento inadequado, independentemente dos espaços onde ocorram as infrações; </w:t>
      </w:r>
    </w:p>
    <w:p w14:paraId="4713F98B" w14:textId="77777777" w:rsidR="004E372B" w:rsidRPr="00443FD9" w:rsidRDefault="004E372B" w:rsidP="004E372B">
      <w:pPr>
        <w:tabs>
          <w:tab w:val="left" w:pos="2409"/>
        </w:tabs>
        <w:spacing w:before="108" w:line="357" w:lineRule="auto"/>
        <w:ind w:right="131"/>
        <w:jc w:val="both"/>
        <w:rPr>
          <w:rFonts w:ascii="Calibri" w:hAnsi="Calibri" w:cs="Calibri"/>
        </w:rPr>
      </w:pPr>
      <w:r w:rsidRPr="00443FD9">
        <w:rPr>
          <w:rFonts w:ascii="Calibri" w:hAnsi="Calibri" w:cs="Calibri"/>
        </w:rPr>
        <w:t xml:space="preserve">3. Identificação de sanções a adotar, tendo em conta os seguintes princípios: </w:t>
      </w:r>
    </w:p>
    <w:p w14:paraId="29CC2AFB" w14:textId="77777777" w:rsidR="004E372B" w:rsidRPr="00443FD9" w:rsidRDefault="004E372B" w:rsidP="004E372B">
      <w:pPr>
        <w:tabs>
          <w:tab w:val="left" w:pos="2409"/>
        </w:tabs>
        <w:spacing w:before="108" w:line="357" w:lineRule="auto"/>
        <w:ind w:right="131"/>
        <w:jc w:val="both"/>
        <w:rPr>
          <w:rFonts w:ascii="Calibri" w:hAnsi="Calibri" w:cs="Calibri"/>
        </w:rPr>
      </w:pPr>
      <w:r w:rsidRPr="00443FD9">
        <w:rPr>
          <w:rFonts w:ascii="Calibri" w:hAnsi="Calibri" w:cs="Calibri"/>
        </w:rPr>
        <w:t xml:space="preserve">a) correlação entre a gravidade do comportamento e a natureza da medida (corretiva ou sancionatória); </w:t>
      </w:r>
    </w:p>
    <w:p w14:paraId="7B1174A2" w14:textId="77777777" w:rsidR="004E372B" w:rsidRPr="00443FD9" w:rsidRDefault="004E372B" w:rsidP="004E372B">
      <w:pPr>
        <w:tabs>
          <w:tab w:val="left" w:pos="2409"/>
        </w:tabs>
        <w:spacing w:before="108" w:line="357" w:lineRule="auto"/>
        <w:ind w:right="131"/>
        <w:jc w:val="both"/>
        <w:rPr>
          <w:rFonts w:ascii="Calibri" w:hAnsi="Calibri" w:cs="Calibri"/>
        </w:rPr>
      </w:pPr>
      <w:r w:rsidRPr="00443FD9">
        <w:rPr>
          <w:rFonts w:ascii="Calibri" w:hAnsi="Calibri" w:cs="Calibri"/>
        </w:rPr>
        <w:t xml:space="preserve">b) correlação entre a frequência do comportamento inadequado e a sanção a aplicar. </w:t>
      </w:r>
    </w:p>
    <w:p w14:paraId="38BFEAEE" w14:textId="77777777" w:rsidR="004E372B" w:rsidRPr="00443FD9" w:rsidRDefault="004E372B" w:rsidP="004E372B">
      <w:pPr>
        <w:tabs>
          <w:tab w:val="left" w:pos="2409"/>
        </w:tabs>
        <w:spacing w:before="108" w:line="357" w:lineRule="auto"/>
        <w:ind w:right="131"/>
        <w:jc w:val="both"/>
        <w:rPr>
          <w:rFonts w:ascii="Calibri" w:hAnsi="Calibri" w:cs="Calibri"/>
        </w:rPr>
      </w:pPr>
      <w:r w:rsidRPr="00443FD9">
        <w:rPr>
          <w:rFonts w:ascii="Calibri" w:hAnsi="Calibri" w:cs="Calibri"/>
        </w:rPr>
        <w:t xml:space="preserve">As medidas/procedimentos a aplicar, em função de cada comportamento inadequado, apresentam-se nos quadros adiante apostos e que serão anexados ao Regulamento Interno, sob a forma de Adenda – Regulamento Específico para as questões disciplinares, após aprovação do Conselho Geral, mediante parecer do Conselho Pedagógico. </w:t>
      </w:r>
    </w:p>
    <w:p w14:paraId="1EC13586" w14:textId="77777777"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b/>
        </w:rPr>
        <w:t>Comportamentos de grau I</w:t>
      </w:r>
      <w:r w:rsidRPr="00443FD9">
        <w:rPr>
          <w:rFonts w:ascii="Calibri" w:hAnsi="Calibri" w:cs="Calibri"/>
        </w:rPr>
        <w:t xml:space="preserve"> </w:t>
      </w:r>
    </w:p>
    <w:p w14:paraId="1A314B9E" w14:textId="77777777"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Os comportamentos de Grau I: </w:t>
      </w:r>
    </w:p>
    <w:p w14:paraId="5FEB893E" w14:textId="3C5E8045"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São</w:t>
      </w:r>
      <w:r w:rsidRPr="00443FD9">
        <w:rPr>
          <w:rFonts w:ascii="Calibri" w:hAnsi="Calibri" w:cs="Calibri"/>
        </w:rPr>
        <w:t xml:space="preserve"> resolvidos pelo professor ou funcionário, em primeira instância; </w:t>
      </w:r>
    </w:p>
    <w:p w14:paraId="7B786912" w14:textId="0D0A15FE"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Dão</w:t>
      </w:r>
      <w:r w:rsidRPr="00443FD9">
        <w:rPr>
          <w:rFonts w:ascii="Calibri" w:hAnsi="Calibri" w:cs="Calibri"/>
        </w:rPr>
        <w:t xml:space="preserve"> origem a uma participação de ocorrência; </w:t>
      </w:r>
    </w:p>
    <w:p w14:paraId="7DB77AD0" w14:textId="0C6E3F78"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Podem</w:t>
      </w:r>
      <w:r w:rsidRPr="00443FD9">
        <w:rPr>
          <w:rFonts w:ascii="Calibri" w:hAnsi="Calibri" w:cs="Calibri"/>
        </w:rPr>
        <w:t xml:space="preserve"> dar origem à marcação de falta de presença; – são comunicados ao respetivo diretor de turma (DT</w:t>
      </w:r>
      <w:r w:rsidR="003D4BE0" w:rsidRPr="00443FD9">
        <w:rPr>
          <w:rFonts w:ascii="Calibri" w:hAnsi="Calibri" w:cs="Calibri"/>
        </w:rPr>
        <w:t>)</w:t>
      </w:r>
      <w:r w:rsidR="00751022" w:rsidRPr="00443FD9">
        <w:rPr>
          <w:rFonts w:ascii="Calibri" w:hAnsi="Calibri" w:cs="Calibri"/>
        </w:rPr>
        <w:t xml:space="preserve">, </w:t>
      </w:r>
      <w:r w:rsidRPr="00443FD9">
        <w:rPr>
          <w:rFonts w:ascii="Calibri" w:hAnsi="Calibri" w:cs="Calibri"/>
        </w:rPr>
        <w:t>ao respetivo encarregado de educação e</w:t>
      </w:r>
      <w:r w:rsidR="0090345A" w:rsidRPr="00443FD9">
        <w:rPr>
          <w:rFonts w:ascii="Calibri" w:hAnsi="Calibri" w:cs="Calibri"/>
        </w:rPr>
        <w:t>, eventualmente,</w:t>
      </w:r>
      <w:r w:rsidRPr="00443FD9">
        <w:rPr>
          <w:rFonts w:ascii="Calibri" w:hAnsi="Calibri" w:cs="Calibri"/>
        </w:rPr>
        <w:t xml:space="preserve"> à Direção; – não dão origem a procedimento disciplinar, salvo em caso de reincidência. </w:t>
      </w:r>
    </w:p>
    <w:p w14:paraId="4D596D6F" w14:textId="77777777" w:rsidR="004E372B" w:rsidRPr="00443FD9" w:rsidRDefault="004E372B" w:rsidP="00F21905">
      <w:pPr>
        <w:tabs>
          <w:tab w:val="left" w:pos="2409"/>
        </w:tabs>
        <w:spacing w:before="108" w:line="357" w:lineRule="auto"/>
        <w:ind w:right="131"/>
        <w:rPr>
          <w:rFonts w:ascii="Calibri" w:hAnsi="Calibri" w:cs="Calibri"/>
          <w:b/>
          <w:bCs/>
        </w:rPr>
      </w:pPr>
      <w:r w:rsidRPr="00443FD9">
        <w:rPr>
          <w:rFonts w:ascii="Calibri" w:hAnsi="Calibri" w:cs="Calibri"/>
          <w:b/>
          <w:bCs/>
        </w:rPr>
        <w:t xml:space="preserve">Comportamentos de grau II </w:t>
      </w:r>
    </w:p>
    <w:p w14:paraId="73CBF171" w14:textId="11BC4597" w:rsidR="004E372B" w:rsidRPr="00443FD9" w:rsidRDefault="004E372B" w:rsidP="00F21905">
      <w:pPr>
        <w:tabs>
          <w:tab w:val="left" w:pos="2409"/>
        </w:tabs>
        <w:spacing w:before="108" w:line="357" w:lineRule="auto"/>
        <w:ind w:right="131"/>
        <w:rPr>
          <w:rFonts w:ascii="Calibri" w:hAnsi="Calibri" w:cs="Calibri"/>
          <w:bCs/>
        </w:rPr>
      </w:pPr>
      <w:r w:rsidRPr="00443FD9">
        <w:rPr>
          <w:rFonts w:ascii="Calibri" w:hAnsi="Calibri" w:cs="Calibri"/>
          <w:bCs/>
        </w:rPr>
        <w:t>Os comportamentos de grau II</w:t>
      </w:r>
      <w:r w:rsidR="00643503" w:rsidRPr="00443FD9">
        <w:rPr>
          <w:rFonts w:ascii="Calibri" w:hAnsi="Calibri" w:cs="Calibri"/>
          <w:bCs/>
        </w:rPr>
        <w:t>:</w:t>
      </w:r>
    </w:p>
    <w:p w14:paraId="4E161391" w14:textId="3B20B363"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São</w:t>
      </w:r>
      <w:r w:rsidRPr="00443FD9">
        <w:rPr>
          <w:rFonts w:ascii="Calibri" w:hAnsi="Calibri" w:cs="Calibri"/>
        </w:rPr>
        <w:t xml:space="preserve"> resolvidos pelo DT e/ou pela Direção (após solicitação informada pelo DT); - podem ser objeto de procedimento disciplinar; </w:t>
      </w:r>
    </w:p>
    <w:p w14:paraId="519D5F36" w14:textId="2EC585F9"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lastRenderedPageBreak/>
        <w:t xml:space="preserve">- </w:t>
      </w:r>
      <w:r w:rsidR="00C33D06" w:rsidRPr="00443FD9">
        <w:rPr>
          <w:rFonts w:ascii="Calibri" w:hAnsi="Calibri" w:cs="Calibri"/>
        </w:rPr>
        <w:t>Podem</w:t>
      </w:r>
      <w:r w:rsidRPr="00443FD9">
        <w:rPr>
          <w:rFonts w:ascii="Calibri" w:hAnsi="Calibri" w:cs="Calibri"/>
        </w:rPr>
        <w:t xml:space="preserve"> dar origem a aplicação de sanção disciplinar imediata pela Direção, por proposta do DT, ou pelo próprio DT (no uso de competências delegadas); </w:t>
      </w:r>
    </w:p>
    <w:p w14:paraId="1E5099D5" w14:textId="353E6B02"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Podem</w:t>
      </w:r>
      <w:r w:rsidRPr="00443FD9">
        <w:rPr>
          <w:rFonts w:ascii="Calibri" w:hAnsi="Calibri" w:cs="Calibri"/>
        </w:rPr>
        <w:t xml:space="preserve"> dar origem à restrição no acesso a espaços ou a atividades de enriquecimento curricular. </w:t>
      </w:r>
    </w:p>
    <w:p w14:paraId="68806B93" w14:textId="77777777" w:rsidR="004E372B" w:rsidRPr="00443FD9" w:rsidRDefault="004E372B" w:rsidP="00F21905">
      <w:pPr>
        <w:tabs>
          <w:tab w:val="left" w:pos="2409"/>
        </w:tabs>
        <w:spacing w:before="108" w:line="357" w:lineRule="auto"/>
        <w:ind w:right="131"/>
        <w:rPr>
          <w:rFonts w:ascii="Calibri" w:hAnsi="Calibri" w:cs="Calibri"/>
          <w:b/>
        </w:rPr>
      </w:pPr>
      <w:r w:rsidRPr="00443FD9">
        <w:rPr>
          <w:rFonts w:ascii="Calibri" w:hAnsi="Calibri" w:cs="Calibri"/>
          <w:b/>
        </w:rPr>
        <w:t xml:space="preserve">Comportamentos de Grau III </w:t>
      </w:r>
    </w:p>
    <w:p w14:paraId="7B836A39" w14:textId="77777777"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Os comportamentos de grau III: </w:t>
      </w:r>
    </w:p>
    <w:p w14:paraId="4CA7814F" w14:textId="181BB98B"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São</w:t>
      </w:r>
      <w:r w:rsidRPr="00443FD9">
        <w:rPr>
          <w:rFonts w:ascii="Calibri" w:hAnsi="Calibri" w:cs="Calibri"/>
        </w:rPr>
        <w:t xml:space="preserve"> resolvidos pela Direção, após solicitação informada e entrega de participação de ocorrência pelo DT; </w:t>
      </w:r>
    </w:p>
    <w:p w14:paraId="52F954BE" w14:textId="5F19533A"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São</w:t>
      </w:r>
      <w:r w:rsidRPr="00443FD9">
        <w:rPr>
          <w:rFonts w:ascii="Calibri" w:hAnsi="Calibri" w:cs="Calibri"/>
        </w:rPr>
        <w:t xml:space="preserve"> objeto de procedimento disciplinar; </w:t>
      </w:r>
    </w:p>
    <w:p w14:paraId="3E740020" w14:textId="725C9EA3" w:rsidR="004E372B" w:rsidRPr="00443FD9" w:rsidRDefault="004E372B" w:rsidP="00F21905">
      <w:pPr>
        <w:tabs>
          <w:tab w:val="left" w:pos="2409"/>
        </w:tabs>
        <w:spacing w:before="108" w:line="357" w:lineRule="auto"/>
        <w:ind w:right="131"/>
        <w:rPr>
          <w:rFonts w:ascii="Calibri" w:hAnsi="Calibri" w:cs="Calibri"/>
        </w:rPr>
      </w:pPr>
      <w:r w:rsidRPr="00443FD9">
        <w:rPr>
          <w:rFonts w:ascii="Calibri" w:hAnsi="Calibri" w:cs="Calibri"/>
        </w:rPr>
        <w:t xml:space="preserve">- </w:t>
      </w:r>
      <w:r w:rsidR="00C33D06" w:rsidRPr="00443FD9">
        <w:rPr>
          <w:rFonts w:ascii="Calibri" w:hAnsi="Calibri" w:cs="Calibri"/>
        </w:rPr>
        <w:t>Dão</w:t>
      </w:r>
      <w:r w:rsidRPr="00443FD9">
        <w:rPr>
          <w:rFonts w:ascii="Calibri" w:hAnsi="Calibri" w:cs="Calibri"/>
        </w:rPr>
        <w:t xml:space="preserve"> origem a participação a forças policiais e/ou outros organismos.</w:t>
      </w:r>
    </w:p>
    <w:p w14:paraId="0C1FC449" w14:textId="77777777" w:rsidR="00BE7617" w:rsidRDefault="00BE7617" w:rsidP="00BE7617">
      <w:pPr>
        <w:pStyle w:val="PargrafodaLista"/>
        <w:tabs>
          <w:tab w:val="left" w:pos="3337"/>
          <w:tab w:val="left" w:pos="3339"/>
        </w:tabs>
        <w:spacing w:before="5" w:line="360" w:lineRule="auto"/>
        <w:ind w:left="567" w:right="132" w:firstLine="0"/>
        <w:jc w:val="left"/>
      </w:pPr>
    </w:p>
    <w:bookmarkStart w:id="9" w:name="_bookmark9"/>
    <w:bookmarkEnd w:id="9"/>
    <w:p w14:paraId="6AFADBD9" w14:textId="0A380617" w:rsidR="00FE6F8B" w:rsidRDefault="00BE7617" w:rsidP="00BE7617">
      <w:pPr>
        <w:spacing w:line="357" w:lineRule="auto"/>
      </w:pPr>
      <w:r w:rsidRPr="00191D94">
        <w:rPr>
          <w:noProof/>
          <w:sz w:val="20"/>
          <w:lang w:eastAsia="pt-PT"/>
        </w:rPr>
        <mc:AlternateContent>
          <mc:Choice Requires="wps">
            <w:drawing>
              <wp:inline distT="0" distB="0" distL="0" distR="0" wp14:anchorId="224E4645" wp14:editId="2FEA9B76">
                <wp:extent cx="6120765" cy="254635"/>
                <wp:effectExtent l="0" t="0" r="0" b="0"/>
                <wp:docPr id="155034350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254635"/>
                        </a:xfrm>
                        <a:prstGeom prst="rect">
                          <a:avLst/>
                        </a:prstGeom>
                        <a:solidFill>
                          <a:srgbClr val="006FC0"/>
                        </a:solidFill>
                      </wps:spPr>
                      <wps:txbx>
                        <w:txbxContent>
                          <w:p w14:paraId="7FCDD2A5" w14:textId="1B410727" w:rsidR="00BE7617" w:rsidRPr="00CA30F9" w:rsidRDefault="00CA30F9" w:rsidP="00CA30F9">
                            <w:pPr>
                              <w:shd w:val="clear" w:color="auto" w:fill="000000" w:themeFill="text1"/>
                              <w:tabs>
                                <w:tab w:val="left" w:pos="737"/>
                              </w:tabs>
                              <w:spacing w:line="404" w:lineRule="exact"/>
                              <w:ind w:left="28"/>
                              <w:rPr>
                                <w:rFonts w:ascii="Arial"/>
                                <w:b/>
                                <w:color w:val="000000"/>
                                <w:sz w:val="36"/>
                              </w:rPr>
                            </w:pPr>
                            <w:r>
                              <w:rPr>
                                <w:rFonts w:ascii="Arial"/>
                                <w:b/>
                                <w:color w:val="FFFFFF"/>
                                <w:spacing w:val="-2"/>
                                <w:sz w:val="36"/>
                              </w:rPr>
                              <w:t>6.</w:t>
                            </w:r>
                            <w:r w:rsidR="00BE7617" w:rsidRPr="00CA30F9">
                              <w:rPr>
                                <w:rFonts w:ascii="Arial"/>
                                <w:b/>
                                <w:color w:val="FFFFFF"/>
                                <w:spacing w:val="-2"/>
                                <w:sz w:val="36"/>
                              </w:rPr>
                              <w:t>Medidas de Divulga</w:t>
                            </w:r>
                            <w:r w:rsidR="00BE7617" w:rsidRPr="00CA30F9">
                              <w:rPr>
                                <w:rFonts w:ascii="Arial"/>
                                <w:b/>
                                <w:color w:val="FFFFFF"/>
                                <w:spacing w:val="-2"/>
                                <w:sz w:val="36"/>
                              </w:rPr>
                              <w:t>çã</w:t>
                            </w:r>
                            <w:r w:rsidR="00BE7617" w:rsidRPr="00CA30F9">
                              <w:rPr>
                                <w:rFonts w:ascii="Arial"/>
                                <w:b/>
                                <w:color w:val="FFFFFF"/>
                                <w:spacing w:val="-2"/>
                                <w:sz w:val="36"/>
                              </w:rPr>
                              <w:t>o do C</w:t>
                            </w:r>
                            <w:r w:rsidR="00BE7617" w:rsidRPr="00CA30F9">
                              <w:rPr>
                                <w:rFonts w:ascii="Arial"/>
                                <w:b/>
                                <w:color w:val="FFFFFF"/>
                                <w:spacing w:val="-2"/>
                                <w:sz w:val="36"/>
                              </w:rPr>
                              <w:t>ó</w:t>
                            </w:r>
                            <w:r w:rsidR="00BE7617" w:rsidRPr="00CA30F9">
                              <w:rPr>
                                <w:rFonts w:ascii="Arial"/>
                                <w:b/>
                                <w:color w:val="FFFFFF"/>
                                <w:spacing w:val="-2"/>
                                <w:sz w:val="36"/>
                              </w:rPr>
                              <w:t>digo de Conduta</w:t>
                            </w:r>
                          </w:p>
                        </w:txbxContent>
                      </wps:txbx>
                      <wps:bodyPr wrap="square" lIns="0" tIns="0" rIns="0" bIns="0" rtlCol="0">
                        <a:noAutofit/>
                      </wps:bodyPr>
                    </wps:wsp>
                  </a:graphicData>
                </a:graphic>
              </wp:inline>
            </w:drawing>
          </mc:Choice>
          <mc:Fallback>
            <w:pict>
              <v:shape w14:anchorId="224E4645" id="_x0000_s1031" type="#_x0000_t202" style="width:481.9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" fillcolor="#006fc0" stroked="f">
                <v:textbox inset="0,0,0,0">
                  <w:txbxContent>
                    <w:p w14:paraId="7FCDD2A5" w14:textId="1B410727" w:rsidR="00BE7617" w:rsidRPr="00CA30F9" w:rsidRDefault="00CA30F9" w:rsidP="00CA30F9">
                      <w:pPr>
                        <w:shd w:val="clear" w:color="auto" w:fill="000000" w:themeFill="text1"/>
                        <w:tabs>
                          <w:tab w:val="left" w:pos="737"/>
                        </w:tabs>
                        <w:spacing w:line="404" w:lineRule="exact"/>
                        <w:ind w:left="28"/>
                        <w:rPr>
                          <w:rFonts w:ascii="Arial"/>
                          <w:b/>
                          <w:color w:val="000000"/>
                          <w:sz w:val="36"/>
                        </w:rPr>
                      </w:pPr>
                      <w:r>
                        <w:rPr>
                          <w:rFonts w:ascii="Arial"/>
                          <w:b/>
                          <w:color w:val="FFFFFF"/>
                          <w:spacing w:val="-2"/>
                          <w:sz w:val="36"/>
                        </w:rPr>
                        <w:t>6.</w:t>
                      </w:r>
                      <w:r w:rsidR="00BE7617" w:rsidRPr="00CA30F9">
                        <w:rPr>
                          <w:rFonts w:ascii="Arial"/>
                          <w:b/>
                          <w:color w:val="FFFFFF"/>
                          <w:spacing w:val="-2"/>
                          <w:sz w:val="36"/>
                        </w:rPr>
                        <w:t>Medidas de Divulga</w:t>
                      </w:r>
                      <w:r w:rsidR="00BE7617" w:rsidRPr="00CA30F9">
                        <w:rPr>
                          <w:rFonts w:ascii="Arial"/>
                          <w:b/>
                          <w:color w:val="FFFFFF"/>
                          <w:spacing w:val="-2"/>
                          <w:sz w:val="36"/>
                        </w:rPr>
                        <w:t>çã</w:t>
                      </w:r>
                      <w:r w:rsidR="00BE7617" w:rsidRPr="00CA30F9">
                        <w:rPr>
                          <w:rFonts w:ascii="Arial"/>
                          <w:b/>
                          <w:color w:val="FFFFFF"/>
                          <w:spacing w:val="-2"/>
                          <w:sz w:val="36"/>
                        </w:rPr>
                        <w:t>o do C</w:t>
                      </w:r>
                      <w:r w:rsidR="00BE7617" w:rsidRPr="00CA30F9">
                        <w:rPr>
                          <w:rFonts w:ascii="Arial"/>
                          <w:b/>
                          <w:color w:val="FFFFFF"/>
                          <w:spacing w:val="-2"/>
                          <w:sz w:val="36"/>
                        </w:rPr>
                        <w:t>ó</w:t>
                      </w:r>
                      <w:r w:rsidR="00BE7617" w:rsidRPr="00CA30F9">
                        <w:rPr>
                          <w:rFonts w:ascii="Arial"/>
                          <w:b/>
                          <w:color w:val="FFFFFF"/>
                          <w:spacing w:val="-2"/>
                          <w:sz w:val="36"/>
                        </w:rPr>
                        <w:t>digo de Conduta</w:t>
                      </w:r>
                    </w:p>
                  </w:txbxContent>
                </v:textbox>
                <w10:anchorlock/>
              </v:shape>
            </w:pict>
          </mc:Fallback>
        </mc:AlternateContent>
      </w:r>
    </w:p>
    <w:p w14:paraId="331DA6B8" w14:textId="1C51DC56" w:rsidR="00BE7617" w:rsidRDefault="00BE7617" w:rsidP="00BE7617">
      <w:pPr>
        <w:pStyle w:val="Corpodetexto"/>
        <w:spacing w:before="122" w:line="360" w:lineRule="auto"/>
        <w:ind w:right="78"/>
        <w:jc w:val="both"/>
        <w:rPr>
          <w:rFonts w:asciiTheme="minorHAnsi" w:hAnsiTheme="minorHAnsi" w:cstheme="minorHAnsi"/>
        </w:rPr>
      </w:pPr>
      <w:bookmarkStart w:id="10" w:name="_bookmark10"/>
      <w:bookmarkStart w:id="11" w:name="_bookmark11"/>
      <w:bookmarkEnd w:id="10"/>
      <w:bookmarkEnd w:id="11"/>
      <w:r w:rsidRPr="00BE7617">
        <w:rPr>
          <w:rFonts w:asciiTheme="minorHAnsi" w:hAnsiTheme="minorHAnsi" w:cstheme="minorHAnsi"/>
        </w:rPr>
        <w:t>Todos os trabalhadores e alunos são chamados a observar os princípios e normas que nele constam, no âmbito do exercício das suas funções profissionais. É imperativo que todos os trabalhadores, alunos e parceiros se identifiquem com este Código e se comprometam a observá-lo rigorosamente, guiando as suas ações por comportamentos éticos. Devem estar cientes do impacto que as suas decisões, formas de atuação e comportamentos, quer por ação quer por omissão, possam ter na relação profissional que estabelecem entre si e com terceiros. Em qualquer circunstância, não devem negligenciar este impacto. Este Código de Conduta considera as questões disciplinares vividas na Escola e promove a plena e saudável integração dos alunos na comunidade escolar. Esta tarefa implica o respeito pelos direitos e deveres definidos no Regulamento Interno e procura a afirmação da escola como uma instituição, cuja importância na difusão de conhecimentos, valores éticos, sociais, culturais e de cidadania é indispensável na sociedade atual.</w:t>
      </w:r>
    </w:p>
    <w:p w14:paraId="6505858D" w14:textId="45D5EE05" w:rsidR="00BE7617" w:rsidRDefault="00BE7617" w:rsidP="00BE7617">
      <w:pPr>
        <w:spacing w:line="360" w:lineRule="auto"/>
        <w:rPr>
          <w:rFonts w:asciiTheme="minorHAnsi" w:hAnsiTheme="minorHAnsi" w:cstheme="minorHAnsi"/>
        </w:rPr>
      </w:pPr>
    </w:p>
    <w:p w14:paraId="6BB2B96C" w14:textId="128A3700" w:rsidR="00BE7617" w:rsidRDefault="00BE7617" w:rsidP="006E7D93">
      <w:pPr>
        <w:spacing w:line="360" w:lineRule="auto"/>
        <w:rPr>
          <w:rFonts w:asciiTheme="minorHAnsi" w:hAnsiTheme="minorHAnsi" w:cstheme="minorHAnsi"/>
        </w:rPr>
      </w:pPr>
      <w:r w:rsidRPr="00BE7617">
        <w:rPr>
          <w:rFonts w:asciiTheme="minorHAnsi" w:hAnsiTheme="minorHAnsi" w:cstheme="minorHAnsi"/>
        </w:rPr>
        <w:t xml:space="preserve">O presente Código deve ser revisto sempre que se opere uma alteração nas atribuições ou na estrutura orgânica </w:t>
      </w:r>
      <w:proofErr w:type="spellStart"/>
      <w:r w:rsidRPr="00BE7617">
        <w:rPr>
          <w:rFonts w:asciiTheme="minorHAnsi" w:hAnsiTheme="minorHAnsi" w:cstheme="minorHAnsi"/>
        </w:rPr>
        <w:t>do</w:t>
      </w:r>
      <w:sdt>
        <w:sdtPr>
          <w:rPr>
            <w:rFonts w:asciiTheme="minorHAnsi" w:hAnsiTheme="minorHAnsi" w:cstheme="minorHAnsi"/>
          </w:rPr>
          <w:alias w:val="Empresa"/>
          <w:tag w:val=""/>
          <w:id w:val="806125279"/>
          <w:placeholder>
            <w:docPart w:val="518DFA5A0BF04151A59E209D4208D0E2"/>
          </w:placeholder>
          <w:dataBinding w:prefixMappings="xmlns:ns0='http://schemas.openxmlformats.org/officeDocument/2006/extended-properties' " w:xpath="/ns0:Properties[1]/ns0:Company[1]" w:storeItemID="{6668398D-A668-4E3E-A5EB-62B293D839F1}"/>
          <w:text/>
        </w:sdtPr>
        <w:sdtContent>
          <w:r w:rsidR="0099398E">
            <w:rPr>
              <w:rFonts w:asciiTheme="minorHAnsi" w:hAnsiTheme="minorHAnsi" w:cstheme="minorHAnsi"/>
            </w:rPr>
            <w:t>Agrupamento</w:t>
          </w:r>
          <w:proofErr w:type="spellEnd"/>
          <w:r w:rsidR="0099398E">
            <w:rPr>
              <w:rFonts w:asciiTheme="minorHAnsi" w:hAnsiTheme="minorHAnsi" w:cstheme="minorHAnsi"/>
            </w:rPr>
            <w:t xml:space="preserve"> de Escolas de Cascais.</w:t>
          </w:r>
        </w:sdtContent>
      </w:sdt>
    </w:p>
    <w:p w14:paraId="35AC31A1" w14:textId="76496418" w:rsidR="00BE7617" w:rsidRDefault="00BE7617" w:rsidP="006E7D93">
      <w:pPr>
        <w:spacing w:line="360" w:lineRule="auto"/>
        <w:rPr>
          <w:rFonts w:asciiTheme="minorHAnsi" w:hAnsiTheme="minorHAnsi" w:cstheme="minorHAnsi"/>
        </w:rPr>
      </w:pPr>
      <w:r w:rsidRPr="00BE7617">
        <w:rPr>
          <w:rFonts w:asciiTheme="minorHAnsi" w:hAnsiTheme="minorHAnsi" w:cstheme="minorHAnsi"/>
        </w:rPr>
        <w:t xml:space="preserve">O presente Código deve ser divulgado junto de todos os trabalhadores e alunos do </w:t>
      </w:r>
      <w:r w:rsidR="00643503">
        <w:rPr>
          <w:rFonts w:asciiTheme="minorHAnsi" w:hAnsiTheme="minorHAnsi" w:cstheme="minorHAnsi"/>
        </w:rPr>
        <w:t xml:space="preserve">Agrupamento de Escolas de Cascais, </w:t>
      </w:r>
      <w:r w:rsidRPr="00BE7617">
        <w:rPr>
          <w:rFonts w:asciiTheme="minorHAnsi" w:hAnsiTheme="minorHAnsi" w:cstheme="minorHAnsi"/>
        </w:rPr>
        <w:t xml:space="preserve">através do site oficial. </w:t>
      </w:r>
    </w:p>
    <w:p w14:paraId="24EDE6B3" w14:textId="4F8897C2" w:rsidR="00BE7617" w:rsidRPr="00BE7617" w:rsidRDefault="00BE7617" w:rsidP="006E7D93">
      <w:pPr>
        <w:spacing w:line="360" w:lineRule="auto"/>
        <w:rPr>
          <w:rFonts w:asciiTheme="minorHAnsi" w:hAnsiTheme="minorHAnsi" w:cstheme="minorHAnsi"/>
        </w:rPr>
      </w:pPr>
      <w:r w:rsidRPr="00BE7617">
        <w:rPr>
          <w:rFonts w:asciiTheme="minorHAnsi" w:hAnsiTheme="minorHAnsi" w:cstheme="minorHAnsi"/>
        </w:rPr>
        <w:t xml:space="preserve">O presente Código entra em vigor </w:t>
      </w:r>
      <w:r w:rsidR="006E7D93">
        <w:rPr>
          <w:rFonts w:asciiTheme="minorHAnsi" w:hAnsiTheme="minorHAnsi" w:cstheme="minorHAnsi"/>
        </w:rPr>
        <w:t xml:space="preserve">após aprovação em sede de </w:t>
      </w:r>
      <w:r w:rsidR="0076673D">
        <w:rPr>
          <w:rFonts w:asciiTheme="minorHAnsi" w:hAnsiTheme="minorHAnsi" w:cstheme="minorHAnsi"/>
        </w:rPr>
        <w:t>C</w:t>
      </w:r>
      <w:r w:rsidR="006E7D93">
        <w:rPr>
          <w:rFonts w:asciiTheme="minorHAnsi" w:hAnsiTheme="minorHAnsi" w:cstheme="minorHAnsi"/>
        </w:rPr>
        <w:t xml:space="preserve">onselho Geral e </w:t>
      </w:r>
      <w:r w:rsidRPr="00BE7617">
        <w:rPr>
          <w:rFonts w:asciiTheme="minorHAnsi" w:hAnsiTheme="minorHAnsi" w:cstheme="minorHAnsi"/>
        </w:rPr>
        <w:t xml:space="preserve">no dia seguinte ao da sua divulgação junto dos trabalhadores e alunos do </w:t>
      </w:r>
      <w:r w:rsidR="00A700C6">
        <w:rPr>
          <w:rFonts w:asciiTheme="minorHAnsi" w:hAnsiTheme="minorHAnsi" w:cstheme="minorHAnsi"/>
        </w:rPr>
        <w:t>Agrupamento de Escolas de Cascais</w:t>
      </w:r>
      <w:r w:rsidR="00643503">
        <w:rPr>
          <w:rFonts w:asciiTheme="minorHAnsi" w:hAnsiTheme="minorHAnsi" w:cstheme="minorHAnsi"/>
        </w:rPr>
        <w:t>.</w:t>
      </w:r>
    </w:p>
    <w:p w14:paraId="13F1A1C0" w14:textId="77777777" w:rsidR="00E93D23" w:rsidRDefault="00E93D23"/>
    <w:p w14:paraId="4B3B318E" w14:textId="77777777" w:rsidR="00E93D23" w:rsidRDefault="00E93D23"/>
    <w:p w14:paraId="34D10846" w14:textId="4AC5BC34" w:rsidR="00A619A9" w:rsidRPr="00E93D23" w:rsidRDefault="00E93D23">
      <w:pPr>
        <w:rPr>
          <w:rFonts w:asciiTheme="minorHAnsi" w:hAnsiTheme="minorHAnsi" w:cstheme="minorHAnsi"/>
        </w:rPr>
      </w:pPr>
      <w:r>
        <w:tab/>
      </w:r>
      <w:r>
        <w:tab/>
      </w:r>
      <w:r>
        <w:tab/>
      </w:r>
      <w:r>
        <w:tab/>
      </w:r>
      <w:r>
        <w:tab/>
      </w:r>
      <w:r w:rsidRPr="00E93D23">
        <w:rPr>
          <w:rFonts w:asciiTheme="minorHAnsi" w:hAnsiTheme="minorHAnsi" w:cstheme="minorHAnsi"/>
        </w:rPr>
        <w:t>Aprovado em Conselho Geral, a 13 de fevereiro de 2025</w:t>
      </w:r>
      <w:r w:rsidR="00A619A9" w:rsidRPr="00E93D23">
        <w:rPr>
          <w:rFonts w:asciiTheme="minorHAnsi" w:hAnsiTheme="minorHAnsi" w:cstheme="minorHAnsi"/>
        </w:rPr>
        <w:br w:type="page"/>
      </w:r>
    </w:p>
    <w:p w14:paraId="045B41F4" w14:textId="77777777" w:rsidR="00E93D23" w:rsidRDefault="00E93D23">
      <w:pPr>
        <w:rPr>
          <w:b/>
          <w:bCs/>
          <w:sz w:val="28"/>
          <w:szCs w:val="28"/>
        </w:rPr>
      </w:pPr>
    </w:p>
    <w:p w14:paraId="31F0E13E" w14:textId="77777777" w:rsidR="00A619A9" w:rsidRPr="00913324" w:rsidRDefault="00A619A9" w:rsidP="00A619A9">
      <w:pPr>
        <w:pStyle w:val="Ttulo1"/>
        <w:ind w:left="10"/>
        <w:rPr>
          <w:rFonts w:asciiTheme="minorHAnsi" w:hAnsiTheme="minorHAnsi" w:cstheme="minorHAnsi"/>
          <w:sz w:val="22"/>
          <w:szCs w:val="22"/>
        </w:rPr>
      </w:pPr>
      <w:bookmarkStart w:id="12" w:name="_Toc24920"/>
      <w:r w:rsidRPr="00913324">
        <w:rPr>
          <w:rFonts w:asciiTheme="minorHAnsi" w:hAnsiTheme="minorHAnsi" w:cstheme="minorHAnsi"/>
          <w:sz w:val="22"/>
          <w:szCs w:val="22"/>
        </w:rPr>
        <w:t>Anexos</w:t>
      </w:r>
      <w:r w:rsidRPr="00913324">
        <w:rPr>
          <w:rFonts w:asciiTheme="minorHAnsi" w:eastAsia="Calibri" w:hAnsiTheme="minorHAnsi" w:cstheme="minorHAnsi"/>
          <w:sz w:val="22"/>
          <w:szCs w:val="22"/>
        </w:rPr>
        <w:t xml:space="preserve"> </w:t>
      </w:r>
      <w:bookmarkEnd w:id="12"/>
    </w:p>
    <w:p w14:paraId="00FDDD48" w14:textId="77777777" w:rsidR="00A619A9" w:rsidRPr="00913324" w:rsidRDefault="00A619A9" w:rsidP="00A619A9">
      <w:pPr>
        <w:pStyle w:val="Ttulo2"/>
        <w:ind w:left="386"/>
        <w:jc w:val="both"/>
        <w:rPr>
          <w:rFonts w:asciiTheme="minorHAnsi" w:hAnsiTheme="minorHAnsi" w:cstheme="minorHAnsi"/>
        </w:rPr>
      </w:pPr>
      <w:bookmarkStart w:id="13" w:name="_Toc24921"/>
      <w:r w:rsidRPr="00913324">
        <w:rPr>
          <w:rFonts w:asciiTheme="minorHAnsi" w:hAnsiTheme="minorHAnsi" w:cstheme="minorHAnsi"/>
        </w:rPr>
        <w:t>Anexo I - Modelo de Declaração de Inexistência de Conflito de Interesses</w:t>
      </w:r>
      <w:bookmarkEnd w:id="13"/>
    </w:p>
    <w:p w14:paraId="261ED582" w14:textId="77777777" w:rsidR="00A619A9" w:rsidRPr="00913324" w:rsidRDefault="00A619A9" w:rsidP="00A619A9">
      <w:pPr>
        <w:pStyle w:val="Ttulo4"/>
        <w:spacing w:after="232" w:line="259" w:lineRule="auto"/>
        <w:ind w:left="10" w:right="38"/>
        <w:jc w:val="both"/>
        <w:rPr>
          <w:rFonts w:asciiTheme="minorHAnsi" w:hAnsiTheme="minorHAnsi" w:cstheme="minorHAnsi"/>
        </w:rPr>
      </w:pPr>
      <w:r w:rsidRPr="00913324">
        <w:rPr>
          <w:rFonts w:asciiTheme="minorHAnsi" w:hAnsiTheme="minorHAnsi" w:cstheme="minorHAnsi"/>
          <w:color w:val="000000"/>
        </w:rPr>
        <w:t>DECLARAÇÃO DE INEXISTÊNCIA DE CONFLITO DE INTERESSES</w:t>
      </w:r>
    </w:p>
    <w:p w14:paraId="07F19CDB" w14:textId="77777777" w:rsidR="00A619A9" w:rsidRPr="00913324" w:rsidRDefault="00A619A9" w:rsidP="00A619A9">
      <w:pPr>
        <w:pBdr>
          <w:top w:val="single" w:sz="6" w:space="0" w:color="FFFFE1"/>
          <w:left w:val="single" w:sz="6" w:space="0" w:color="A0A0A0"/>
          <w:bottom w:val="single" w:sz="6" w:space="0" w:color="FFFFE1"/>
          <w:right w:val="single" w:sz="6" w:space="0" w:color="FFFFE1"/>
        </w:pBdr>
        <w:shd w:val="clear" w:color="auto" w:fill="F2F2F2"/>
        <w:spacing w:after="166" w:line="259" w:lineRule="auto"/>
        <w:ind w:left="165"/>
        <w:jc w:val="both"/>
        <w:rPr>
          <w:rFonts w:asciiTheme="minorHAnsi" w:hAnsiTheme="minorHAnsi" w:cstheme="minorHAnsi"/>
        </w:rPr>
      </w:pPr>
      <w:r w:rsidRPr="00913324">
        <w:rPr>
          <w:rFonts w:asciiTheme="minorHAnsi" w:hAnsiTheme="minorHAnsi" w:cstheme="minorHAnsi"/>
        </w:rPr>
        <w:t xml:space="preserve">Identificação do Processo/Ação/Investimento/Contrato </w:t>
      </w:r>
      <w:r w:rsidRPr="00913324">
        <w:rPr>
          <w:rFonts w:asciiTheme="minorHAnsi" w:eastAsia="Calibri" w:hAnsiTheme="minorHAnsi" w:cstheme="minorHAnsi"/>
        </w:rPr>
        <w:t xml:space="preserve"> </w:t>
      </w:r>
    </w:p>
    <w:p w14:paraId="5B1B42DE" w14:textId="77777777" w:rsidR="00A619A9" w:rsidRPr="00913324" w:rsidRDefault="00A619A9" w:rsidP="00A619A9">
      <w:pPr>
        <w:spacing w:after="108" w:line="259" w:lineRule="auto"/>
        <w:ind w:left="15"/>
        <w:jc w:val="both"/>
        <w:rPr>
          <w:rFonts w:asciiTheme="minorHAnsi" w:hAnsiTheme="minorHAnsi" w:cstheme="minorHAnsi"/>
        </w:rPr>
      </w:pPr>
      <w:r w:rsidRPr="00913324">
        <w:rPr>
          <w:rFonts w:asciiTheme="minorHAnsi" w:eastAsia="Calibri" w:hAnsiTheme="minorHAnsi" w:cstheme="minorHAnsi"/>
        </w:rPr>
        <w:t xml:space="preserve"> </w:t>
      </w:r>
    </w:p>
    <w:p w14:paraId="3FE1192A" w14:textId="77777777" w:rsidR="00A619A9" w:rsidRPr="00913324" w:rsidRDefault="00A619A9" w:rsidP="00A619A9">
      <w:pPr>
        <w:ind w:right="18"/>
        <w:jc w:val="both"/>
        <w:rPr>
          <w:rFonts w:asciiTheme="minorHAnsi" w:hAnsiTheme="minorHAnsi" w:cstheme="minorHAnsi"/>
        </w:rPr>
      </w:pPr>
      <w:r w:rsidRPr="00913324">
        <w:rPr>
          <w:rFonts w:asciiTheme="minorHAnsi" w:hAnsiTheme="minorHAnsi" w:cstheme="minorHAnsi"/>
        </w:rPr>
        <w:t xml:space="preserve">Eu, abaixo-assinado(a), ............................................................................................, presentemente a desempenhar funções no(a) …………………………………………………………………….…………………, declaro, sob compromisso de honra, que não me encontro em qualquer situação de conflito de interesses relativamente ao processo/ação/investimento/contrato acima identificado e à(s) entidade(s) nele(a) envolvidos(as), que coloque em causa a isenção, imparcialidade, independência e justiça da sua conduta, ou que possa causar dúvidas sobre a sua conduta. </w:t>
      </w:r>
      <w:r w:rsidRPr="00913324">
        <w:rPr>
          <w:rFonts w:asciiTheme="minorHAnsi" w:eastAsia="Calibri" w:hAnsiTheme="minorHAnsi" w:cstheme="minorHAnsi"/>
        </w:rPr>
        <w:t xml:space="preserve"> </w:t>
      </w:r>
    </w:p>
    <w:p w14:paraId="398F23EB" w14:textId="77777777" w:rsidR="00A619A9" w:rsidRPr="00913324" w:rsidRDefault="00A619A9" w:rsidP="00A619A9">
      <w:pPr>
        <w:spacing w:after="112"/>
        <w:ind w:right="18"/>
        <w:jc w:val="both"/>
        <w:rPr>
          <w:rFonts w:asciiTheme="minorHAnsi" w:hAnsiTheme="minorHAnsi" w:cstheme="minorHAnsi"/>
        </w:rPr>
      </w:pPr>
      <w:r w:rsidRPr="00913324">
        <w:rPr>
          <w:rFonts w:asciiTheme="minorHAnsi" w:hAnsiTheme="minorHAnsi" w:cstheme="minorHAnsi"/>
        </w:rPr>
        <w:t xml:space="preserve">Nesse âmbito, sem prejuízo de outras situações legalmente previstas, declaro que não me encontro, designadamente, numa das situações a seguir indicadas: </w:t>
      </w:r>
      <w:r w:rsidRPr="00913324">
        <w:rPr>
          <w:rFonts w:asciiTheme="minorHAnsi" w:eastAsia="Calibri" w:hAnsiTheme="minorHAnsi" w:cstheme="minorHAnsi"/>
        </w:rPr>
        <w:t xml:space="preserve"> </w:t>
      </w:r>
    </w:p>
    <w:p w14:paraId="4361C909" w14:textId="61A12316" w:rsidR="00A619A9" w:rsidRPr="00913324" w:rsidRDefault="00A619A9" w:rsidP="00A619A9">
      <w:pPr>
        <w:widowControl/>
        <w:numPr>
          <w:ilvl w:val="0"/>
          <w:numId w:val="30"/>
        </w:numPr>
        <w:autoSpaceDE/>
        <w:autoSpaceDN/>
        <w:spacing w:after="188" w:line="259" w:lineRule="auto"/>
        <w:ind w:right="18" w:hanging="571"/>
        <w:jc w:val="both"/>
        <w:rPr>
          <w:rFonts w:asciiTheme="minorHAnsi" w:hAnsiTheme="minorHAnsi" w:cstheme="minorHAnsi"/>
        </w:rPr>
      </w:pPr>
      <w:r w:rsidRPr="00913324">
        <w:rPr>
          <w:rFonts w:asciiTheme="minorHAnsi" w:hAnsiTheme="minorHAnsi" w:cstheme="minorHAnsi"/>
        </w:rPr>
        <w:t>Ter exercido</w:t>
      </w:r>
      <w:r w:rsidR="00A700C6">
        <w:rPr>
          <w:rFonts w:asciiTheme="minorHAnsi" w:hAnsiTheme="minorHAnsi" w:cstheme="minorHAnsi"/>
        </w:rPr>
        <w:t>,</w:t>
      </w:r>
      <w:r w:rsidRPr="00913324">
        <w:rPr>
          <w:rFonts w:asciiTheme="minorHAnsi" w:hAnsiTheme="minorHAnsi" w:cstheme="minorHAnsi"/>
        </w:rPr>
        <w:t xml:space="preserve"> a qualquer título</w:t>
      </w:r>
      <w:r w:rsidR="00A700C6">
        <w:rPr>
          <w:rFonts w:asciiTheme="minorHAnsi" w:hAnsiTheme="minorHAnsi" w:cstheme="minorHAnsi"/>
        </w:rPr>
        <w:t>,</w:t>
      </w:r>
      <w:r w:rsidRPr="00913324">
        <w:rPr>
          <w:rFonts w:asciiTheme="minorHAnsi" w:hAnsiTheme="minorHAnsi" w:cstheme="minorHAnsi"/>
        </w:rPr>
        <w:t xml:space="preserve"> funções na(s) entidade(s) envolvida(s) nos últimos três anos; </w:t>
      </w:r>
      <w:r w:rsidRPr="00913324">
        <w:rPr>
          <w:rFonts w:asciiTheme="minorHAnsi" w:eastAsia="Calibri" w:hAnsiTheme="minorHAnsi" w:cstheme="minorHAnsi"/>
        </w:rPr>
        <w:t xml:space="preserve"> </w:t>
      </w:r>
    </w:p>
    <w:p w14:paraId="196A2FDE" w14:textId="77777777" w:rsidR="00A619A9" w:rsidRPr="00913324" w:rsidRDefault="00A619A9" w:rsidP="00A619A9">
      <w:pPr>
        <w:widowControl/>
        <w:numPr>
          <w:ilvl w:val="0"/>
          <w:numId w:val="30"/>
        </w:numPr>
        <w:autoSpaceDE/>
        <w:autoSpaceDN/>
        <w:spacing w:after="81" w:line="351" w:lineRule="auto"/>
        <w:ind w:right="18" w:hanging="571"/>
        <w:jc w:val="both"/>
        <w:rPr>
          <w:rFonts w:asciiTheme="minorHAnsi" w:hAnsiTheme="minorHAnsi" w:cstheme="minorHAnsi"/>
        </w:rPr>
      </w:pPr>
      <w:r w:rsidRPr="00913324">
        <w:rPr>
          <w:rFonts w:asciiTheme="minorHAnsi" w:hAnsiTheme="minorHAnsi" w:cstheme="minorHAnsi"/>
        </w:rPr>
        <w:t xml:space="preserve">Ter prestado à(s) entidade(s) envolvidas, por si ou por interposta pessoa, em regime de trabalho autónomo ou subordinado, serviços que possam ser submetidos à sua apreciação ou decisão ou à de órgãos/serviços/pessoas colocados sob sua direta influência no âmbito do processo/ação/investimento/contrato; </w:t>
      </w:r>
      <w:r w:rsidRPr="00913324">
        <w:rPr>
          <w:rFonts w:asciiTheme="minorHAnsi" w:eastAsia="Calibri" w:hAnsiTheme="minorHAnsi" w:cstheme="minorHAnsi"/>
        </w:rPr>
        <w:t xml:space="preserve"> </w:t>
      </w:r>
    </w:p>
    <w:p w14:paraId="19BB2A12" w14:textId="77777777" w:rsidR="00A619A9" w:rsidRPr="00913324" w:rsidRDefault="00A619A9" w:rsidP="00A619A9">
      <w:pPr>
        <w:widowControl/>
        <w:numPr>
          <w:ilvl w:val="0"/>
          <w:numId w:val="30"/>
        </w:numPr>
        <w:autoSpaceDE/>
        <w:autoSpaceDN/>
        <w:spacing w:after="81" w:line="351" w:lineRule="auto"/>
        <w:ind w:right="18" w:hanging="571"/>
        <w:jc w:val="both"/>
        <w:rPr>
          <w:rFonts w:asciiTheme="minorHAnsi" w:hAnsiTheme="minorHAnsi" w:cstheme="minorHAnsi"/>
        </w:rPr>
      </w:pPr>
      <w:r w:rsidRPr="00913324">
        <w:rPr>
          <w:rFonts w:asciiTheme="minorHAnsi" w:hAnsiTheme="minorHAnsi" w:cstheme="minorHAnsi"/>
        </w:rPr>
        <w:t xml:space="preserve">Ter participado em processo de decisão da(s) entidade(s) envolvida(s), ou prestado aconselhamento, que tenham repercussão no processo/ação/investimento/contrato, ou na matéria abordada no seu âmbito; </w:t>
      </w:r>
      <w:r w:rsidRPr="00913324">
        <w:rPr>
          <w:rFonts w:asciiTheme="minorHAnsi" w:eastAsia="Calibri" w:hAnsiTheme="minorHAnsi" w:cstheme="minorHAnsi"/>
        </w:rPr>
        <w:t xml:space="preserve"> </w:t>
      </w:r>
    </w:p>
    <w:p w14:paraId="3C49C6E3" w14:textId="77777777" w:rsidR="00A619A9" w:rsidRPr="00913324" w:rsidRDefault="00A619A9" w:rsidP="00A619A9">
      <w:pPr>
        <w:widowControl/>
        <w:numPr>
          <w:ilvl w:val="0"/>
          <w:numId w:val="30"/>
        </w:numPr>
        <w:autoSpaceDE/>
        <w:autoSpaceDN/>
        <w:spacing w:after="51" w:line="351" w:lineRule="auto"/>
        <w:ind w:right="18" w:hanging="571"/>
        <w:jc w:val="both"/>
        <w:rPr>
          <w:rFonts w:asciiTheme="minorHAnsi" w:hAnsiTheme="minorHAnsi" w:cstheme="minorHAnsi"/>
        </w:rPr>
      </w:pPr>
      <w:r w:rsidRPr="00913324">
        <w:rPr>
          <w:rFonts w:asciiTheme="minorHAnsi" w:hAnsiTheme="minorHAnsi" w:cstheme="minorHAnsi"/>
        </w:rPr>
        <w:t xml:space="preserve">Ter intervindo em ato abrangido no processo/ação/investimento/contrato, pessoalmente, através de mandatário ou como mandatário; </w:t>
      </w:r>
      <w:r w:rsidRPr="00913324">
        <w:rPr>
          <w:rFonts w:asciiTheme="minorHAnsi" w:eastAsia="Calibri" w:hAnsiTheme="minorHAnsi" w:cstheme="minorHAnsi"/>
        </w:rPr>
        <w:t xml:space="preserve"> </w:t>
      </w:r>
    </w:p>
    <w:p w14:paraId="755FBDD7" w14:textId="77777777" w:rsidR="00A619A9" w:rsidRPr="00913324" w:rsidRDefault="00A619A9" w:rsidP="00A619A9">
      <w:pPr>
        <w:widowControl/>
        <w:numPr>
          <w:ilvl w:val="0"/>
          <w:numId w:val="30"/>
        </w:numPr>
        <w:autoSpaceDE/>
        <w:autoSpaceDN/>
        <w:spacing w:after="158" w:line="351" w:lineRule="auto"/>
        <w:ind w:right="18" w:hanging="571"/>
        <w:jc w:val="both"/>
        <w:rPr>
          <w:rFonts w:asciiTheme="minorHAnsi" w:hAnsiTheme="minorHAnsi" w:cstheme="minorHAnsi"/>
        </w:rPr>
      </w:pPr>
      <w:r w:rsidRPr="00913324">
        <w:rPr>
          <w:rFonts w:asciiTheme="minorHAnsi" w:hAnsiTheme="minorHAnsi" w:cstheme="minorHAnsi"/>
        </w:rPr>
        <w:t>Ter pessoa familiar</w:t>
      </w:r>
      <w:r w:rsidRPr="00913324">
        <w:rPr>
          <w:rFonts w:asciiTheme="minorHAnsi" w:eastAsia="Calibri" w:hAnsiTheme="minorHAnsi" w:cstheme="minorHAnsi"/>
          <w:vertAlign w:val="superscript"/>
        </w:rPr>
        <w:footnoteReference w:id="1"/>
      </w:r>
      <w:r w:rsidRPr="00913324">
        <w:rPr>
          <w:rFonts w:asciiTheme="minorHAnsi" w:hAnsiTheme="minorHAnsi" w:cstheme="minorHAnsi"/>
        </w:rPr>
        <w:t xml:space="preserve"> ou pessoa próxima</w:t>
      </w:r>
      <w:r w:rsidRPr="00913324">
        <w:rPr>
          <w:rFonts w:asciiTheme="minorHAnsi" w:eastAsia="Calibri" w:hAnsiTheme="minorHAnsi" w:cstheme="minorHAnsi"/>
          <w:vertAlign w:val="superscript"/>
        </w:rPr>
        <w:footnoteReference w:id="2"/>
      </w:r>
      <w:r w:rsidRPr="00913324">
        <w:rPr>
          <w:rFonts w:asciiTheme="minorHAnsi" w:hAnsiTheme="minorHAnsi" w:cstheme="minorHAnsi"/>
        </w:rPr>
        <w:t xml:space="preserve"> a exercer funções, ou que tenha exercido funções durante o período objeto do processo/ação/investimento/contrato, nos corpos gerentes ou na gestão financeira da(s) entidade(s) envolvida(s) ou ainda noutra posição que possa ser relevante para o processo/ação/investimento/contrato; </w:t>
      </w:r>
      <w:r w:rsidRPr="00913324">
        <w:rPr>
          <w:rFonts w:asciiTheme="minorHAnsi" w:eastAsia="Calibri" w:hAnsiTheme="minorHAnsi" w:cstheme="minorHAnsi"/>
        </w:rPr>
        <w:t xml:space="preserve"> </w:t>
      </w:r>
    </w:p>
    <w:p w14:paraId="7502D6F7" w14:textId="3EECA831" w:rsidR="00A619A9" w:rsidRPr="00913324" w:rsidRDefault="004223C3" w:rsidP="00A619A9">
      <w:pPr>
        <w:widowControl/>
        <w:numPr>
          <w:ilvl w:val="0"/>
          <w:numId w:val="30"/>
        </w:numPr>
        <w:autoSpaceDE/>
        <w:autoSpaceDN/>
        <w:spacing w:after="285" w:line="249" w:lineRule="auto"/>
        <w:ind w:right="18" w:hanging="571"/>
        <w:jc w:val="both"/>
        <w:rPr>
          <w:rFonts w:asciiTheme="minorHAnsi" w:hAnsiTheme="minorHAnsi" w:cstheme="minorHAnsi"/>
        </w:rPr>
      </w:pPr>
      <w:r w:rsidRPr="00913324">
        <w:rPr>
          <w:rFonts w:asciiTheme="minorHAnsi" w:hAnsiTheme="minorHAnsi" w:cstheme="minorHAnsi"/>
        </w:rPr>
        <w:t xml:space="preserve">Ter </w:t>
      </w:r>
      <w:r w:rsidRPr="00913324">
        <w:rPr>
          <w:rFonts w:asciiTheme="minorHAnsi" w:eastAsia="Calibri" w:hAnsiTheme="minorHAnsi" w:cstheme="minorHAnsi"/>
        </w:rPr>
        <w:t>pessoa</w:t>
      </w:r>
      <w:r w:rsidRPr="00913324">
        <w:rPr>
          <w:rFonts w:asciiTheme="minorHAnsi" w:hAnsiTheme="minorHAnsi" w:cstheme="minorHAnsi"/>
        </w:rPr>
        <w:t xml:space="preserve"> </w:t>
      </w:r>
      <w:r w:rsidRPr="00913324">
        <w:rPr>
          <w:rFonts w:asciiTheme="minorHAnsi" w:eastAsia="Calibri" w:hAnsiTheme="minorHAnsi" w:cstheme="minorHAnsi"/>
        </w:rPr>
        <w:t>familiar</w:t>
      </w:r>
      <w:r w:rsidRPr="00913324">
        <w:rPr>
          <w:rFonts w:asciiTheme="minorHAnsi" w:hAnsiTheme="minorHAnsi" w:cstheme="minorHAnsi"/>
        </w:rPr>
        <w:t xml:space="preserve"> </w:t>
      </w:r>
      <w:r w:rsidRPr="00913324">
        <w:rPr>
          <w:rFonts w:asciiTheme="minorHAnsi" w:eastAsia="Calibri" w:hAnsiTheme="minorHAnsi" w:cstheme="minorHAnsi"/>
        </w:rPr>
        <w:t>ou</w:t>
      </w:r>
      <w:r w:rsidR="00FA0D8D">
        <w:rPr>
          <w:rFonts w:asciiTheme="minorHAnsi" w:hAnsiTheme="minorHAnsi" w:cstheme="minorHAnsi"/>
        </w:rPr>
        <w:t xml:space="preserve"> </w:t>
      </w:r>
      <w:r w:rsidR="00A619A9" w:rsidRPr="00913324">
        <w:rPr>
          <w:rFonts w:asciiTheme="minorHAnsi" w:hAnsiTheme="minorHAnsi" w:cstheme="minorHAnsi"/>
        </w:rPr>
        <w:t>pessoa</w:t>
      </w:r>
      <w:r w:rsidR="00643503">
        <w:rPr>
          <w:rFonts w:asciiTheme="minorHAnsi" w:hAnsiTheme="minorHAnsi" w:cstheme="minorHAnsi"/>
        </w:rPr>
        <w:t xml:space="preserve"> </w:t>
      </w:r>
      <w:r w:rsidR="00A619A9" w:rsidRPr="00913324">
        <w:rPr>
          <w:rFonts w:asciiTheme="minorHAnsi" w:hAnsiTheme="minorHAnsi" w:cstheme="minorHAnsi"/>
        </w:rPr>
        <w:t>próxima</w:t>
      </w:r>
      <w:r w:rsidR="00643503">
        <w:rPr>
          <w:rFonts w:asciiTheme="minorHAnsi" w:hAnsiTheme="minorHAnsi" w:cstheme="minorHAnsi"/>
        </w:rPr>
        <w:t xml:space="preserve"> </w:t>
      </w:r>
      <w:r w:rsidR="00A619A9" w:rsidRPr="00913324">
        <w:rPr>
          <w:rFonts w:asciiTheme="minorHAnsi" w:hAnsiTheme="minorHAnsi" w:cstheme="minorHAnsi"/>
        </w:rPr>
        <w:t>que interveio em ato abrangido</w:t>
      </w:r>
      <w:r w:rsidR="001A1AC3">
        <w:rPr>
          <w:rFonts w:asciiTheme="minorHAnsi" w:hAnsiTheme="minorHAnsi" w:cstheme="minorHAnsi"/>
        </w:rPr>
        <w:t xml:space="preserve"> </w:t>
      </w:r>
      <w:r w:rsidR="00A619A9" w:rsidRPr="00913324">
        <w:rPr>
          <w:rFonts w:asciiTheme="minorHAnsi" w:hAnsiTheme="minorHAnsi" w:cstheme="minorHAnsi"/>
        </w:rPr>
        <w:t xml:space="preserve">no processo/ação/investimento/contrato; </w:t>
      </w:r>
      <w:r w:rsidR="00A619A9" w:rsidRPr="00913324">
        <w:rPr>
          <w:rFonts w:asciiTheme="minorHAnsi" w:eastAsia="Calibri" w:hAnsiTheme="minorHAnsi" w:cstheme="minorHAnsi"/>
        </w:rPr>
        <w:t xml:space="preserve"> </w:t>
      </w:r>
    </w:p>
    <w:p w14:paraId="08FDB74C" w14:textId="77777777" w:rsidR="00A619A9" w:rsidRPr="00913324" w:rsidRDefault="00A619A9" w:rsidP="00A619A9">
      <w:pPr>
        <w:spacing w:line="259" w:lineRule="auto"/>
        <w:ind w:left="15"/>
        <w:jc w:val="both"/>
        <w:rPr>
          <w:rFonts w:asciiTheme="minorHAnsi" w:hAnsiTheme="minorHAnsi" w:cstheme="minorHAnsi"/>
        </w:rPr>
      </w:pPr>
      <w:r w:rsidRPr="00913324">
        <w:rPr>
          <w:rFonts w:asciiTheme="minorHAnsi" w:hAnsiTheme="minorHAnsi" w:cstheme="minorHAnsi"/>
          <w:noProof/>
          <w:lang w:eastAsia="pt-PT"/>
        </w:rPr>
        <mc:AlternateContent>
          <mc:Choice Requires="wpg">
            <w:drawing>
              <wp:inline distT="0" distB="0" distL="0" distR="0" wp14:anchorId="297EBF9A" wp14:editId="7E894325">
                <wp:extent cx="1831086" cy="9525"/>
                <wp:effectExtent l="0" t="0" r="0" b="0"/>
                <wp:docPr id="23407" name="Group 23407"/>
                <wp:cNvGraphicFramePr/>
                <a:graphic xmlns:a="http://schemas.openxmlformats.org/drawingml/2006/main">
                  <a:graphicData uri="http://schemas.microsoft.com/office/word/2010/wordprocessingGroup">
                    <wpg:wgp>
                      <wpg:cNvGrpSpPr/>
                      <wpg:grpSpPr>
                        <a:xfrm>
                          <a:off x="0" y="0"/>
                          <a:ext cx="1831086" cy="9525"/>
                          <a:chOff x="0" y="0"/>
                          <a:chExt cx="1831086" cy="9525"/>
                        </a:xfrm>
                      </wpg:grpSpPr>
                      <wps:wsp>
                        <wps:cNvPr id="25865" name="Shape 25865"/>
                        <wps:cNvSpPr/>
                        <wps:spPr>
                          <a:xfrm>
                            <a:off x="0" y="0"/>
                            <a:ext cx="1831086" cy="9525"/>
                          </a:xfrm>
                          <a:custGeom>
                            <a:avLst/>
                            <a:gdLst/>
                            <a:ahLst/>
                            <a:cxnLst/>
                            <a:rect l="0" t="0" r="0" b="0"/>
                            <a:pathLst>
                              <a:path w="1831086" h="9525">
                                <a:moveTo>
                                  <a:pt x="0" y="0"/>
                                </a:moveTo>
                                <a:lnTo>
                                  <a:pt x="1831086" y="0"/>
                                </a:lnTo>
                                <a:lnTo>
                                  <a:pt x="183108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w:pict>
              <v:group w14:anchorId="1AD9F7EB" id="Group 23407" o:spid="_x0000_s1026" style="width:144.2pt;height:.75pt;mso-position-horizontal-relative:char;mso-position-vertical-relative:line" coordsize="18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">
                <v:shape id="Shape 25865" o:spid="_x0000_s1027" style="position:absolute;width:18310;height:95;visibility:visible;mso-wrap-style:square;v-text-anchor:top" coordsize="183108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" path="m,l1831086,r,9525l,9525,,e" fillcolor="black" stroked="f" strokeweight="0">
                  <v:stroke miterlimit="83231f" joinstyle="miter"/>
                  <v:path arrowok="t" textboxrect="0,0,1831086,9525"/>
                </v:shape>
                <w10:anchorlock/>
              </v:group>
            </w:pict>
          </mc:Fallback>
        </mc:AlternateContent>
      </w:r>
      <w:r w:rsidRPr="00913324">
        <w:rPr>
          <w:rFonts w:asciiTheme="minorHAnsi" w:eastAsia="Calibri" w:hAnsiTheme="minorHAnsi" w:cstheme="minorHAnsi"/>
        </w:rPr>
        <w:t xml:space="preserve"> </w:t>
      </w:r>
    </w:p>
    <w:p w14:paraId="086D91F0" w14:textId="77777777" w:rsidR="00A619A9" w:rsidRPr="00913324" w:rsidRDefault="00A619A9" w:rsidP="00A619A9">
      <w:pPr>
        <w:widowControl/>
        <w:numPr>
          <w:ilvl w:val="0"/>
          <w:numId w:val="30"/>
        </w:numPr>
        <w:autoSpaceDE/>
        <w:autoSpaceDN/>
        <w:spacing w:after="81" w:line="351" w:lineRule="auto"/>
        <w:ind w:right="18" w:hanging="571"/>
        <w:jc w:val="both"/>
        <w:rPr>
          <w:rFonts w:asciiTheme="minorHAnsi" w:hAnsiTheme="minorHAnsi" w:cstheme="minorHAnsi"/>
        </w:rPr>
      </w:pPr>
      <w:r w:rsidRPr="00913324">
        <w:rPr>
          <w:rFonts w:asciiTheme="minorHAnsi" w:hAnsiTheme="minorHAnsi" w:cstheme="minorHAnsi"/>
        </w:rPr>
        <w:lastRenderedPageBreak/>
        <w:t xml:space="preserve">Ter interesse pessoal, financeiro </w:t>
      </w:r>
      <w:r w:rsidRPr="00913324">
        <w:rPr>
          <w:rFonts w:asciiTheme="minorHAnsi" w:eastAsia="Calibri" w:hAnsiTheme="minorHAnsi" w:cstheme="minorHAnsi"/>
          <w:vertAlign w:val="superscript"/>
        </w:rPr>
        <w:footnoteReference w:id="3"/>
      </w:r>
      <w:r w:rsidRPr="00913324">
        <w:rPr>
          <w:rFonts w:asciiTheme="minorHAnsi" w:hAnsiTheme="minorHAnsi" w:cstheme="minorHAnsi"/>
        </w:rPr>
        <w:t xml:space="preserve"> , partidário, religioso ou outro relacionado com o processo/ação/investimento/contrato, seja esse interesse do próprio, de pessoa de quem seja representante ou gestor de negócios, ou de pessoa familiar ou pessoa próxima; </w:t>
      </w:r>
      <w:r w:rsidRPr="00913324">
        <w:rPr>
          <w:rFonts w:asciiTheme="minorHAnsi" w:eastAsia="Calibri" w:hAnsiTheme="minorHAnsi" w:cstheme="minorHAnsi"/>
        </w:rPr>
        <w:t xml:space="preserve"> </w:t>
      </w:r>
    </w:p>
    <w:p w14:paraId="6E8467EC" w14:textId="77777777" w:rsidR="00A619A9" w:rsidRPr="00913324" w:rsidRDefault="00A619A9" w:rsidP="00A619A9">
      <w:pPr>
        <w:widowControl/>
        <w:numPr>
          <w:ilvl w:val="0"/>
          <w:numId w:val="30"/>
        </w:numPr>
        <w:autoSpaceDE/>
        <w:autoSpaceDN/>
        <w:spacing w:after="81" w:line="351" w:lineRule="auto"/>
        <w:ind w:right="18" w:hanging="571"/>
        <w:jc w:val="both"/>
        <w:rPr>
          <w:rFonts w:asciiTheme="minorHAnsi" w:hAnsiTheme="minorHAnsi" w:cstheme="minorHAnsi"/>
        </w:rPr>
      </w:pPr>
      <w:r w:rsidRPr="00913324">
        <w:rPr>
          <w:rFonts w:asciiTheme="minorHAnsi" w:hAnsiTheme="minorHAnsi" w:cstheme="minorHAnsi"/>
        </w:rPr>
        <w:t xml:space="preserve">Ter envolvimento ou ter pessoa familiar ou pessoa próxima envolvida em convite de emprego ou processo de recrutamento para a(s) entidade(s) envolvida(s); </w:t>
      </w:r>
      <w:r w:rsidRPr="00913324">
        <w:rPr>
          <w:rFonts w:asciiTheme="minorHAnsi" w:eastAsia="Calibri" w:hAnsiTheme="minorHAnsi" w:cstheme="minorHAnsi"/>
        </w:rPr>
        <w:t xml:space="preserve"> </w:t>
      </w:r>
    </w:p>
    <w:p w14:paraId="6893AA5D" w14:textId="77777777" w:rsidR="00A619A9" w:rsidRPr="00913324" w:rsidRDefault="00A619A9" w:rsidP="00A619A9">
      <w:pPr>
        <w:widowControl/>
        <w:numPr>
          <w:ilvl w:val="0"/>
          <w:numId w:val="30"/>
        </w:numPr>
        <w:autoSpaceDE/>
        <w:autoSpaceDN/>
        <w:spacing w:after="81" w:line="351" w:lineRule="auto"/>
        <w:ind w:right="18" w:hanging="571"/>
        <w:jc w:val="both"/>
        <w:rPr>
          <w:rFonts w:asciiTheme="minorHAnsi" w:hAnsiTheme="minorHAnsi" w:cstheme="minorHAnsi"/>
        </w:rPr>
      </w:pPr>
      <w:r w:rsidRPr="00913324">
        <w:rPr>
          <w:rFonts w:asciiTheme="minorHAnsi" w:hAnsiTheme="minorHAnsi" w:cstheme="minorHAnsi"/>
        </w:rPr>
        <w:t xml:space="preserve">Ter o responsável da(s) entidade(s) envolvida(s) feito participação disciplinar ou intentado ação judicial contra si ou contra seu familiar ou pessoa próxima; </w:t>
      </w:r>
      <w:r w:rsidRPr="00913324">
        <w:rPr>
          <w:rFonts w:asciiTheme="minorHAnsi" w:eastAsia="Calibri" w:hAnsiTheme="minorHAnsi" w:cstheme="minorHAnsi"/>
        </w:rPr>
        <w:t xml:space="preserve"> </w:t>
      </w:r>
    </w:p>
    <w:p w14:paraId="03FBA5B4" w14:textId="77777777" w:rsidR="00A619A9" w:rsidRPr="00913324" w:rsidRDefault="00A619A9" w:rsidP="00A619A9">
      <w:pPr>
        <w:widowControl/>
        <w:numPr>
          <w:ilvl w:val="0"/>
          <w:numId w:val="30"/>
        </w:numPr>
        <w:autoSpaceDE/>
        <w:autoSpaceDN/>
        <w:spacing w:after="81" w:line="351" w:lineRule="auto"/>
        <w:ind w:right="18" w:hanging="571"/>
        <w:jc w:val="both"/>
        <w:rPr>
          <w:rFonts w:asciiTheme="minorHAnsi" w:hAnsiTheme="minorHAnsi" w:cstheme="minorHAnsi"/>
        </w:rPr>
      </w:pPr>
      <w:r w:rsidRPr="00913324">
        <w:rPr>
          <w:rFonts w:asciiTheme="minorHAnsi" w:hAnsiTheme="minorHAnsi" w:cstheme="minorHAnsi"/>
        </w:rPr>
        <w:t>Ter o próprio ou o seu cônjuge ou equiparado, parente ou afim em linha reta</w:t>
      </w:r>
      <w:r w:rsidRPr="00913324">
        <w:rPr>
          <w:rFonts w:asciiTheme="minorHAnsi" w:eastAsia="Calibri" w:hAnsiTheme="minorHAnsi" w:cstheme="minorHAnsi"/>
          <w:vertAlign w:val="superscript"/>
        </w:rPr>
        <w:footnoteReference w:id="4"/>
      </w:r>
      <w:r w:rsidRPr="00913324">
        <w:rPr>
          <w:rFonts w:asciiTheme="minorHAnsi" w:hAnsiTheme="minorHAnsi" w:cstheme="minorHAnsi"/>
        </w:rPr>
        <w:t xml:space="preserve">, crédito ou débito litigiosos com a(s) entidade(s) envolvidas ou com responsável pela mesma; </w:t>
      </w:r>
      <w:r w:rsidRPr="00913324">
        <w:rPr>
          <w:rFonts w:asciiTheme="minorHAnsi" w:eastAsia="Calibri" w:hAnsiTheme="minorHAnsi" w:cstheme="minorHAnsi"/>
        </w:rPr>
        <w:t xml:space="preserve"> </w:t>
      </w:r>
    </w:p>
    <w:p w14:paraId="68109DCA" w14:textId="77777777" w:rsidR="00A619A9" w:rsidRPr="00913324" w:rsidRDefault="00A619A9" w:rsidP="00A619A9">
      <w:pPr>
        <w:widowControl/>
        <w:numPr>
          <w:ilvl w:val="0"/>
          <w:numId w:val="30"/>
        </w:numPr>
        <w:autoSpaceDE/>
        <w:autoSpaceDN/>
        <w:spacing w:after="108" w:line="351" w:lineRule="auto"/>
        <w:ind w:right="18" w:hanging="571"/>
        <w:jc w:val="both"/>
        <w:rPr>
          <w:rFonts w:asciiTheme="minorHAnsi" w:hAnsiTheme="minorHAnsi" w:cstheme="minorHAnsi"/>
        </w:rPr>
      </w:pPr>
      <w:r w:rsidRPr="00913324">
        <w:rPr>
          <w:rFonts w:asciiTheme="minorHAnsi" w:hAnsiTheme="minorHAnsi" w:cstheme="minorHAnsi"/>
        </w:rPr>
        <w:t xml:space="preserve">Haver intimidade ou inimizade entre si ou seu cônjuge ou equiparado e o responsável da(s) entidade(s) envolvida(s), que o impeça de intervir no processo/ação/investimento/contrato de forma isenta, imparcial, independente e justa. </w:t>
      </w:r>
      <w:r w:rsidRPr="00913324">
        <w:rPr>
          <w:rFonts w:asciiTheme="minorHAnsi" w:eastAsia="Calibri" w:hAnsiTheme="minorHAnsi" w:cstheme="minorHAnsi"/>
        </w:rPr>
        <w:t xml:space="preserve"> </w:t>
      </w:r>
    </w:p>
    <w:p w14:paraId="60823F73" w14:textId="77777777" w:rsidR="00A619A9" w:rsidRPr="00913324" w:rsidRDefault="00A619A9" w:rsidP="00A619A9">
      <w:pPr>
        <w:spacing w:line="259" w:lineRule="auto"/>
        <w:ind w:right="18"/>
        <w:jc w:val="both"/>
        <w:rPr>
          <w:rFonts w:asciiTheme="minorHAnsi" w:hAnsiTheme="minorHAnsi" w:cstheme="minorHAnsi"/>
        </w:rPr>
      </w:pPr>
      <w:r w:rsidRPr="00913324">
        <w:rPr>
          <w:rFonts w:asciiTheme="minorHAnsi" w:hAnsiTheme="minorHAnsi" w:cstheme="minorHAnsi"/>
        </w:rPr>
        <w:t xml:space="preserve">O(a) signatário(a) mais declara assumir, sob compromisso de honra, que, no caso de ocorrência superveniente de conflito de interesses, ou de essa ocorrência vir a ser do seu conhecimento, informará de imediato o seu superior hierárquico desse facto, antes de tomadas decisões, ou praticados atos ou celebrados contratos. </w:t>
      </w:r>
      <w:r w:rsidRPr="00913324">
        <w:rPr>
          <w:rFonts w:asciiTheme="minorHAnsi" w:eastAsia="Calibri" w:hAnsiTheme="minorHAnsi" w:cstheme="minorHAnsi"/>
        </w:rPr>
        <w:t xml:space="preserve"> </w:t>
      </w:r>
    </w:p>
    <w:tbl>
      <w:tblPr>
        <w:tblStyle w:val="TableGrid"/>
        <w:tblW w:w="9582" w:type="dxa"/>
        <w:tblInd w:w="53" w:type="dxa"/>
        <w:tblCellMar>
          <w:top w:w="94" w:type="dxa"/>
          <w:left w:w="127" w:type="dxa"/>
          <w:right w:w="115" w:type="dxa"/>
        </w:tblCellMar>
        <w:tblLook w:val="04A0" w:firstRow="1" w:lastRow="0" w:firstColumn="1" w:lastColumn="0" w:noHBand="0" w:noVBand="1"/>
      </w:tblPr>
      <w:tblGrid>
        <w:gridCol w:w="2809"/>
        <w:gridCol w:w="6773"/>
      </w:tblGrid>
      <w:tr w:rsidR="00A619A9" w:rsidRPr="00913324" w14:paraId="4B2DC07E" w14:textId="77777777" w:rsidTr="00DD6C85">
        <w:trPr>
          <w:trHeight w:val="646"/>
        </w:trPr>
        <w:tc>
          <w:tcPr>
            <w:tcW w:w="2809" w:type="dxa"/>
            <w:tcBorders>
              <w:top w:val="single" w:sz="6" w:space="0" w:color="FFFFE1"/>
              <w:left w:val="single" w:sz="6" w:space="0" w:color="A0A0A0"/>
              <w:bottom w:val="single" w:sz="6" w:space="0" w:color="FFFFE1"/>
              <w:right w:val="single" w:sz="6" w:space="0" w:color="FFFFE1"/>
            </w:tcBorders>
          </w:tcPr>
          <w:p w14:paraId="7FC8FC49" w14:textId="77777777" w:rsidR="00A619A9" w:rsidRPr="00913324" w:rsidRDefault="00A619A9" w:rsidP="00DD6C85">
            <w:pPr>
              <w:spacing w:line="259" w:lineRule="auto"/>
              <w:jc w:val="both"/>
              <w:rPr>
                <w:rFonts w:asciiTheme="minorHAnsi" w:hAnsiTheme="minorHAnsi" w:cstheme="minorHAnsi"/>
                <w:sz w:val="22"/>
                <w:szCs w:val="22"/>
              </w:rPr>
            </w:pPr>
            <w:r w:rsidRPr="00913324">
              <w:rPr>
                <w:rFonts w:asciiTheme="minorHAnsi" w:hAnsiTheme="minorHAnsi" w:cstheme="minorHAnsi"/>
                <w:sz w:val="22"/>
                <w:szCs w:val="22"/>
              </w:rPr>
              <w:t xml:space="preserve">Nome do/a </w:t>
            </w:r>
          </w:p>
          <w:p w14:paraId="5C8370BB" w14:textId="77777777" w:rsidR="00A619A9" w:rsidRPr="00913324" w:rsidRDefault="00A619A9" w:rsidP="00DD6C85">
            <w:pPr>
              <w:spacing w:line="259" w:lineRule="auto"/>
              <w:jc w:val="both"/>
              <w:rPr>
                <w:rFonts w:asciiTheme="minorHAnsi" w:hAnsiTheme="minorHAnsi" w:cstheme="minorHAnsi"/>
                <w:sz w:val="22"/>
                <w:szCs w:val="22"/>
              </w:rPr>
            </w:pPr>
            <w:r w:rsidRPr="00913324">
              <w:rPr>
                <w:rFonts w:asciiTheme="minorHAnsi" w:hAnsiTheme="minorHAnsi" w:cstheme="minorHAnsi"/>
                <w:sz w:val="22"/>
                <w:szCs w:val="22"/>
              </w:rPr>
              <w:t xml:space="preserve">trabalhador/a/dirigente </w:t>
            </w:r>
            <w:r w:rsidRPr="00913324">
              <w:rPr>
                <w:rFonts w:asciiTheme="minorHAnsi" w:eastAsia="Calibri" w:hAnsiTheme="minorHAnsi" w:cstheme="minorHAnsi"/>
                <w:sz w:val="22"/>
                <w:szCs w:val="22"/>
              </w:rPr>
              <w:t xml:space="preserve"> </w:t>
            </w:r>
          </w:p>
        </w:tc>
        <w:tc>
          <w:tcPr>
            <w:tcW w:w="6773" w:type="dxa"/>
            <w:tcBorders>
              <w:top w:val="single" w:sz="6" w:space="0" w:color="FFFFE1"/>
              <w:left w:val="single" w:sz="6" w:space="0" w:color="FFFFE1"/>
              <w:bottom w:val="single" w:sz="6" w:space="0" w:color="FFFFE1"/>
              <w:right w:val="single" w:sz="6" w:space="0" w:color="FFFFE1"/>
            </w:tcBorders>
          </w:tcPr>
          <w:p w14:paraId="3988ABA6" w14:textId="77777777" w:rsidR="00A619A9" w:rsidRPr="00913324" w:rsidRDefault="00A619A9" w:rsidP="00DD6C85">
            <w:pPr>
              <w:spacing w:line="259" w:lineRule="auto"/>
              <w:jc w:val="both"/>
              <w:rPr>
                <w:rFonts w:asciiTheme="minorHAnsi" w:hAnsiTheme="minorHAnsi" w:cstheme="minorHAnsi"/>
                <w:sz w:val="22"/>
                <w:szCs w:val="22"/>
              </w:rPr>
            </w:pPr>
            <w:r w:rsidRPr="00913324">
              <w:rPr>
                <w:rFonts w:asciiTheme="minorHAnsi" w:hAnsiTheme="minorHAnsi" w:cstheme="minorHAnsi"/>
                <w:sz w:val="22"/>
                <w:szCs w:val="22"/>
              </w:rPr>
              <w:t xml:space="preserve"> </w:t>
            </w:r>
            <w:r w:rsidRPr="00913324">
              <w:rPr>
                <w:rFonts w:asciiTheme="minorHAnsi" w:eastAsia="Calibri" w:hAnsiTheme="minorHAnsi" w:cstheme="minorHAnsi"/>
                <w:sz w:val="22"/>
                <w:szCs w:val="22"/>
              </w:rPr>
              <w:t xml:space="preserve"> </w:t>
            </w:r>
          </w:p>
        </w:tc>
      </w:tr>
      <w:tr w:rsidR="00A619A9" w:rsidRPr="00913324" w14:paraId="18234E9E" w14:textId="77777777" w:rsidTr="00DD6C85">
        <w:trPr>
          <w:trHeight w:val="570"/>
        </w:trPr>
        <w:tc>
          <w:tcPr>
            <w:tcW w:w="2809" w:type="dxa"/>
            <w:tcBorders>
              <w:top w:val="single" w:sz="6" w:space="0" w:color="FFFFE1"/>
              <w:left w:val="single" w:sz="6" w:space="0" w:color="A0A0A0"/>
              <w:bottom w:val="single" w:sz="6" w:space="0" w:color="FFFFE1"/>
              <w:right w:val="single" w:sz="6" w:space="0" w:color="FFFFE1"/>
            </w:tcBorders>
            <w:vAlign w:val="center"/>
          </w:tcPr>
          <w:p w14:paraId="353E7CAA" w14:textId="77777777" w:rsidR="00A619A9" w:rsidRPr="00913324" w:rsidRDefault="00A619A9" w:rsidP="00DD6C85">
            <w:pPr>
              <w:spacing w:line="259" w:lineRule="auto"/>
              <w:jc w:val="both"/>
              <w:rPr>
                <w:rFonts w:asciiTheme="minorHAnsi" w:hAnsiTheme="minorHAnsi" w:cstheme="minorHAnsi"/>
                <w:sz w:val="22"/>
                <w:szCs w:val="22"/>
              </w:rPr>
            </w:pPr>
            <w:r w:rsidRPr="00913324">
              <w:rPr>
                <w:rFonts w:asciiTheme="minorHAnsi" w:hAnsiTheme="minorHAnsi" w:cstheme="minorHAnsi"/>
                <w:sz w:val="22"/>
                <w:szCs w:val="22"/>
              </w:rPr>
              <w:t xml:space="preserve">Cargo/Função e Categoria </w:t>
            </w:r>
            <w:r w:rsidRPr="00913324">
              <w:rPr>
                <w:rFonts w:asciiTheme="minorHAnsi" w:eastAsia="Calibri" w:hAnsiTheme="minorHAnsi" w:cstheme="minorHAnsi"/>
                <w:sz w:val="22"/>
                <w:szCs w:val="22"/>
              </w:rPr>
              <w:t xml:space="preserve"> </w:t>
            </w:r>
          </w:p>
        </w:tc>
        <w:tc>
          <w:tcPr>
            <w:tcW w:w="6773" w:type="dxa"/>
            <w:tcBorders>
              <w:top w:val="single" w:sz="6" w:space="0" w:color="FFFFE1"/>
              <w:left w:val="single" w:sz="6" w:space="0" w:color="FFFFE1"/>
              <w:bottom w:val="single" w:sz="6" w:space="0" w:color="FFFFE1"/>
              <w:right w:val="single" w:sz="6" w:space="0" w:color="FFFFE1"/>
            </w:tcBorders>
          </w:tcPr>
          <w:p w14:paraId="394145E6" w14:textId="77777777" w:rsidR="00A619A9" w:rsidRPr="00913324" w:rsidRDefault="00A619A9" w:rsidP="00DD6C85">
            <w:pPr>
              <w:spacing w:line="259" w:lineRule="auto"/>
              <w:jc w:val="both"/>
              <w:rPr>
                <w:rFonts w:asciiTheme="minorHAnsi" w:hAnsiTheme="minorHAnsi" w:cstheme="minorHAnsi"/>
                <w:sz w:val="22"/>
                <w:szCs w:val="22"/>
              </w:rPr>
            </w:pPr>
            <w:r w:rsidRPr="00913324">
              <w:rPr>
                <w:rFonts w:asciiTheme="minorHAnsi" w:hAnsiTheme="minorHAnsi" w:cstheme="minorHAnsi"/>
                <w:sz w:val="22"/>
                <w:szCs w:val="22"/>
              </w:rPr>
              <w:t xml:space="preserve"> </w:t>
            </w:r>
            <w:r w:rsidRPr="00913324">
              <w:rPr>
                <w:rFonts w:asciiTheme="minorHAnsi" w:eastAsia="Calibri" w:hAnsiTheme="minorHAnsi" w:cstheme="minorHAnsi"/>
                <w:sz w:val="22"/>
                <w:szCs w:val="22"/>
              </w:rPr>
              <w:t xml:space="preserve"> </w:t>
            </w:r>
          </w:p>
        </w:tc>
      </w:tr>
    </w:tbl>
    <w:p w14:paraId="1D8BB082" w14:textId="77777777" w:rsidR="00A619A9" w:rsidRPr="00913324" w:rsidRDefault="00A619A9" w:rsidP="00A619A9">
      <w:pPr>
        <w:spacing w:after="3"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12FF2C0B" w14:textId="77777777" w:rsidR="00A619A9" w:rsidRPr="00913324" w:rsidRDefault="00A619A9" w:rsidP="00A619A9">
      <w:pPr>
        <w:ind w:right="18"/>
        <w:jc w:val="both"/>
        <w:rPr>
          <w:rFonts w:asciiTheme="minorHAnsi" w:hAnsiTheme="minorHAnsi" w:cstheme="minorHAnsi"/>
        </w:rPr>
      </w:pPr>
      <w:r w:rsidRPr="00913324">
        <w:rPr>
          <w:rFonts w:asciiTheme="minorHAnsi" w:hAnsiTheme="minorHAnsi" w:cstheme="minorHAnsi"/>
        </w:rPr>
        <w:t xml:space="preserve">É aplicável à conduta do(a) trabalhador(a) signatário(a), com as necessárias adaptações, o disposto nos artigos 69.º a 76.º do Código do Procedimento Administrativo, aprovado pelo Decreto-Lei n.º 4/2015, de 7 de janeiro, na redação atual. </w:t>
      </w:r>
      <w:r w:rsidRPr="00913324">
        <w:rPr>
          <w:rFonts w:asciiTheme="minorHAnsi" w:eastAsia="Calibri" w:hAnsiTheme="minorHAnsi" w:cstheme="minorHAnsi"/>
        </w:rPr>
        <w:t xml:space="preserve"> </w:t>
      </w:r>
    </w:p>
    <w:p w14:paraId="62495A0A" w14:textId="77777777" w:rsidR="00A619A9" w:rsidRPr="00913324" w:rsidRDefault="00A619A9" w:rsidP="00A619A9">
      <w:pPr>
        <w:spacing w:after="4"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33102CBE" w14:textId="77777777" w:rsidR="00A619A9" w:rsidRPr="00913324" w:rsidRDefault="00A619A9" w:rsidP="00A619A9">
      <w:pPr>
        <w:spacing w:line="259" w:lineRule="auto"/>
        <w:ind w:right="18"/>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913324">
        <w:rPr>
          <w:rFonts w:asciiTheme="minorHAnsi" w:hAnsiTheme="minorHAnsi" w:cstheme="minorHAnsi"/>
        </w:rPr>
        <w:t xml:space="preserve">, …… de ............................... 20… </w:t>
      </w:r>
      <w:r w:rsidRPr="00913324">
        <w:rPr>
          <w:rFonts w:asciiTheme="minorHAnsi" w:eastAsia="Calibri" w:hAnsiTheme="minorHAnsi" w:cstheme="minorHAnsi"/>
        </w:rPr>
        <w:t xml:space="preserve"> </w:t>
      </w:r>
    </w:p>
    <w:p w14:paraId="0E913936" w14:textId="77777777" w:rsidR="00A619A9" w:rsidRPr="00913324" w:rsidRDefault="00A619A9" w:rsidP="00A619A9">
      <w:pPr>
        <w:spacing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744C8B54" w14:textId="77777777" w:rsidR="00A619A9" w:rsidRPr="00913324" w:rsidRDefault="00A619A9" w:rsidP="00A619A9">
      <w:pPr>
        <w:spacing w:after="4" w:line="259" w:lineRule="auto"/>
        <w:ind w:right="18"/>
        <w:jc w:val="both"/>
        <w:rPr>
          <w:rFonts w:asciiTheme="minorHAnsi" w:hAnsiTheme="minorHAnsi" w:cstheme="minorHAnsi"/>
        </w:rPr>
      </w:pPr>
      <w:r w:rsidRPr="00913324">
        <w:rPr>
          <w:rFonts w:asciiTheme="minorHAnsi" w:hAnsiTheme="minorHAnsi" w:cstheme="minorHAnsi"/>
        </w:rPr>
        <w:t xml:space="preserve">Assinatura, </w:t>
      </w:r>
      <w:r w:rsidRPr="00913324">
        <w:rPr>
          <w:rFonts w:asciiTheme="minorHAnsi" w:eastAsia="Calibri" w:hAnsiTheme="minorHAnsi" w:cstheme="minorHAnsi"/>
        </w:rPr>
        <w:t xml:space="preserve"> </w:t>
      </w:r>
    </w:p>
    <w:p w14:paraId="378A16FE" w14:textId="77777777" w:rsidR="00A619A9" w:rsidRPr="00913324" w:rsidRDefault="00A619A9" w:rsidP="00A619A9">
      <w:pPr>
        <w:spacing w:line="259" w:lineRule="auto"/>
        <w:ind w:left="24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47A0E351" w14:textId="77777777" w:rsidR="00A619A9" w:rsidRPr="00913324" w:rsidRDefault="00A619A9" w:rsidP="00A619A9">
      <w:pPr>
        <w:spacing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023D7A7D" w14:textId="77777777" w:rsidR="00A619A9" w:rsidRPr="00913324" w:rsidRDefault="00A619A9" w:rsidP="00A619A9">
      <w:pPr>
        <w:spacing w:after="113" w:line="259" w:lineRule="auto"/>
        <w:ind w:left="10" w:right="7"/>
        <w:jc w:val="both"/>
        <w:rPr>
          <w:rFonts w:asciiTheme="minorHAnsi" w:hAnsiTheme="minorHAnsi" w:cstheme="minorHAnsi"/>
        </w:rPr>
      </w:pPr>
      <w:r w:rsidRPr="00913324">
        <w:rPr>
          <w:rFonts w:asciiTheme="minorHAnsi" w:hAnsiTheme="minorHAnsi" w:cstheme="minorHAnsi"/>
        </w:rPr>
        <w:t>...............................</w:t>
      </w:r>
      <w:r w:rsidRPr="00913324">
        <w:rPr>
          <w:rFonts w:asciiTheme="minorHAnsi" w:eastAsia="Calibri" w:hAnsiTheme="minorHAnsi" w:cstheme="minorHAnsi"/>
        </w:rPr>
        <w:t xml:space="preserve"> </w:t>
      </w:r>
    </w:p>
    <w:p w14:paraId="0B90BBA5" w14:textId="77777777" w:rsidR="00A619A9" w:rsidRPr="00913324" w:rsidRDefault="00A619A9" w:rsidP="00A619A9">
      <w:pPr>
        <w:spacing w:after="349" w:line="259" w:lineRule="auto"/>
        <w:ind w:right="8"/>
        <w:jc w:val="both"/>
        <w:rPr>
          <w:rFonts w:asciiTheme="minorHAnsi" w:hAnsiTheme="minorHAnsi" w:cstheme="minorHAnsi"/>
        </w:rPr>
      </w:pPr>
      <w:r w:rsidRPr="00913324">
        <w:rPr>
          <w:rFonts w:asciiTheme="minorHAnsi" w:eastAsia="Calibri" w:hAnsiTheme="minorHAnsi" w:cstheme="minorHAnsi"/>
          <w:i/>
          <w:shd w:val="clear" w:color="auto" w:fill="D2D2D2"/>
        </w:rPr>
        <w:t>(Indicar nome completo</w:t>
      </w:r>
      <w:r w:rsidRPr="00913324">
        <w:rPr>
          <w:rFonts w:asciiTheme="minorHAnsi" w:hAnsiTheme="minorHAnsi" w:cstheme="minorHAnsi"/>
        </w:rPr>
        <w:t>)</w:t>
      </w:r>
      <w:r w:rsidRPr="00913324">
        <w:rPr>
          <w:rFonts w:asciiTheme="minorHAnsi" w:eastAsia="Calibri" w:hAnsiTheme="minorHAnsi" w:cstheme="minorHAnsi"/>
        </w:rPr>
        <w:t xml:space="preserve"> </w:t>
      </w:r>
    </w:p>
    <w:p w14:paraId="4A7B5F31" w14:textId="77777777" w:rsidR="00A619A9" w:rsidRPr="00913324" w:rsidRDefault="00A619A9" w:rsidP="00A619A9">
      <w:pPr>
        <w:spacing w:line="259" w:lineRule="auto"/>
        <w:ind w:left="15"/>
        <w:jc w:val="both"/>
        <w:rPr>
          <w:rFonts w:asciiTheme="minorHAnsi" w:eastAsia="Calibri" w:hAnsiTheme="minorHAnsi" w:cstheme="minorHAnsi"/>
        </w:rPr>
      </w:pPr>
      <w:r w:rsidRPr="00913324">
        <w:rPr>
          <w:rFonts w:asciiTheme="minorHAnsi" w:eastAsia="Calibri" w:hAnsiTheme="minorHAnsi" w:cstheme="minorHAnsi"/>
        </w:rPr>
        <w:t xml:space="preserve"> </w:t>
      </w:r>
    </w:p>
    <w:p w14:paraId="79FFB8C0" w14:textId="77777777" w:rsidR="00A619A9" w:rsidRPr="00913324" w:rsidRDefault="00A619A9" w:rsidP="00A619A9">
      <w:pPr>
        <w:spacing w:line="259" w:lineRule="auto"/>
        <w:ind w:left="15"/>
        <w:jc w:val="both"/>
        <w:rPr>
          <w:rFonts w:asciiTheme="minorHAnsi" w:eastAsia="Calibri" w:hAnsiTheme="minorHAnsi" w:cstheme="minorHAnsi"/>
        </w:rPr>
      </w:pPr>
    </w:p>
    <w:p w14:paraId="625F8620" w14:textId="490CAC5D" w:rsidR="00A619A9" w:rsidRDefault="00A619A9" w:rsidP="00A619A9">
      <w:pPr>
        <w:spacing w:line="259" w:lineRule="auto"/>
        <w:ind w:left="15"/>
        <w:jc w:val="both"/>
        <w:rPr>
          <w:rFonts w:asciiTheme="minorHAnsi" w:eastAsia="Calibri" w:hAnsiTheme="minorHAnsi" w:cstheme="minorHAnsi"/>
        </w:rPr>
      </w:pPr>
    </w:p>
    <w:p w14:paraId="063D46FA" w14:textId="01EAADC2" w:rsidR="004E372B" w:rsidRDefault="004E372B" w:rsidP="00A619A9">
      <w:pPr>
        <w:spacing w:line="259" w:lineRule="auto"/>
        <w:ind w:left="15"/>
        <w:jc w:val="both"/>
        <w:rPr>
          <w:rFonts w:asciiTheme="minorHAnsi" w:eastAsia="Calibri" w:hAnsiTheme="minorHAnsi" w:cstheme="minorHAnsi"/>
        </w:rPr>
      </w:pPr>
    </w:p>
    <w:p w14:paraId="23189763" w14:textId="3E130335" w:rsidR="004E372B" w:rsidRDefault="004E372B" w:rsidP="00A619A9">
      <w:pPr>
        <w:spacing w:line="259" w:lineRule="auto"/>
        <w:ind w:left="15"/>
        <w:jc w:val="both"/>
        <w:rPr>
          <w:rFonts w:asciiTheme="minorHAnsi" w:eastAsia="Calibri" w:hAnsiTheme="minorHAnsi" w:cstheme="minorHAnsi"/>
        </w:rPr>
      </w:pPr>
    </w:p>
    <w:p w14:paraId="7A6ECADD" w14:textId="3EA18F9C" w:rsidR="004E372B" w:rsidRDefault="004E372B" w:rsidP="00A619A9">
      <w:pPr>
        <w:spacing w:line="259" w:lineRule="auto"/>
        <w:ind w:left="15"/>
        <w:jc w:val="both"/>
        <w:rPr>
          <w:rFonts w:asciiTheme="minorHAnsi" w:eastAsia="Calibri" w:hAnsiTheme="minorHAnsi" w:cstheme="minorHAnsi"/>
        </w:rPr>
      </w:pPr>
    </w:p>
    <w:p w14:paraId="4C1C0C17" w14:textId="77777777" w:rsidR="00A619A9" w:rsidRPr="00913324" w:rsidRDefault="00A619A9" w:rsidP="001A1AC3">
      <w:pPr>
        <w:spacing w:line="259" w:lineRule="auto"/>
        <w:jc w:val="both"/>
        <w:rPr>
          <w:rFonts w:asciiTheme="minorHAnsi" w:eastAsia="Calibri" w:hAnsiTheme="minorHAnsi" w:cstheme="minorHAnsi"/>
        </w:rPr>
      </w:pPr>
    </w:p>
    <w:p w14:paraId="6B08BAC6" w14:textId="77777777" w:rsidR="00A619A9" w:rsidRPr="00913324" w:rsidRDefault="00A619A9" w:rsidP="00A619A9">
      <w:pPr>
        <w:spacing w:line="259" w:lineRule="auto"/>
        <w:ind w:left="15"/>
        <w:jc w:val="both"/>
        <w:rPr>
          <w:rFonts w:asciiTheme="minorHAnsi" w:hAnsiTheme="minorHAnsi" w:cstheme="minorHAnsi"/>
        </w:rPr>
      </w:pPr>
    </w:p>
    <w:p w14:paraId="48F237C3" w14:textId="77777777" w:rsidR="00A619A9" w:rsidRPr="00913324" w:rsidRDefault="00A619A9" w:rsidP="00A619A9">
      <w:pPr>
        <w:pStyle w:val="Ttulo2"/>
        <w:ind w:left="386"/>
        <w:jc w:val="both"/>
        <w:rPr>
          <w:rFonts w:asciiTheme="minorHAnsi" w:hAnsiTheme="minorHAnsi" w:cstheme="minorHAnsi"/>
        </w:rPr>
      </w:pPr>
      <w:bookmarkStart w:id="14" w:name="_Toc24922"/>
      <w:r w:rsidRPr="00913324">
        <w:rPr>
          <w:rFonts w:asciiTheme="minorHAnsi" w:hAnsiTheme="minorHAnsi" w:cstheme="minorHAnsi"/>
        </w:rPr>
        <w:t>Anexo II - Declaração de conflitos de interesses</w:t>
      </w:r>
      <w:bookmarkEnd w:id="14"/>
    </w:p>
    <w:p w14:paraId="0F521B2B" w14:textId="77777777" w:rsidR="00A619A9" w:rsidRPr="00913324" w:rsidRDefault="00A619A9" w:rsidP="00A619A9">
      <w:pPr>
        <w:pStyle w:val="Ttulo4"/>
        <w:spacing w:after="109" w:line="259" w:lineRule="auto"/>
        <w:ind w:left="10"/>
        <w:jc w:val="both"/>
        <w:rPr>
          <w:rFonts w:asciiTheme="minorHAnsi" w:hAnsiTheme="minorHAnsi" w:cstheme="minorHAnsi"/>
        </w:rPr>
      </w:pPr>
      <w:r w:rsidRPr="00913324">
        <w:rPr>
          <w:rFonts w:asciiTheme="minorHAnsi" w:hAnsiTheme="minorHAnsi" w:cstheme="minorHAnsi"/>
          <w:color w:val="000000"/>
        </w:rPr>
        <w:t>Declaração de conflito de interesses</w:t>
      </w:r>
    </w:p>
    <w:p w14:paraId="5BE9069A" w14:textId="77777777" w:rsidR="00A619A9" w:rsidRPr="00913324" w:rsidRDefault="00A619A9" w:rsidP="00A619A9">
      <w:pPr>
        <w:spacing w:after="4" w:line="259" w:lineRule="auto"/>
        <w:ind w:right="18"/>
        <w:jc w:val="both"/>
        <w:rPr>
          <w:rFonts w:asciiTheme="minorHAnsi" w:hAnsiTheme="minorHAnsi" w:cstheme="minorHAnsi"/>
        </w:rPr>
      </w:pPr>
      <w:r w:rsidRPr="00913324">
        <w:rPr>
          <w:rFonts w:asciiTheme="minorHAnsi" w:hAnsiTheme="minorHAnsi" w:cstheme="minorHAnsi"/>
        </w:rPr>
        <w:t>............................................................................................(Nome</w:t>
      </w:r>
      <w:proofErr w:type="gramStart"/>
      <w:r w:rsidRPr="00913324">
        <w:rPr>
          <w:rFonts w:asciiTheme="minorHAnsi" w:hAnsiTheme="minorHAnsi" w:cstheme="minorHAnsi"/>
        </w:rPr>
        <w:t>).…</w:t>
      </w:r>
      <w:proofErr w:type="gramEnd"/>
      <w:r w:rsidRPr="00913324">
        <w:rPr>
          <w:rFonts w:asciiTheme="minorHAnsi" w:hAnsiTheme="minorHAnsi" w:cstheme="minorHAnsi"/>
        </w:rPr>
        <w:t xml:space="preserve">…........................................................ </w:t>
      </w:r>
    </w:p>
    <w:p w14:paraId="15AF34D0" w14:textId="77777777" w:rsidR="00A619A9" w:rsidRPr="00913324" w:rsidRDefault="00A619A9" w:rsidP="00A619A9">
      <w:pPr>
        <w:spacing w:line="259" w:lineRule="auto"/>
        <w:ind w:right="18"/>
        <w:jc w:val="both"/>
        <w:rPr>
          <w:rFonts w:asciiTheme="minorHAnsi" w:hAnsiTheme="minorHAnsi" w:cstheme="minorHAnsi"/>
        </w:rPr>
      </w:pPr>
      <w:r w:rsidRPr="00913324">
        <w:rPr>
          <w:rFonts w:asciiTheme="minorHAnsi" w:hAnsiTheme="minorHAnsi" w:cstheme="minorHAnsi"/>
        </w:rPr>
        <w:t xml:space="preserve">(Carreira e Categoria) a exercer funções na ............................................................................................ </w:t>
      </w:r>
    </w:p>
    <w:p w14:paraId="7D89D47E" w14:textId="77777777" w:rsidR="00A619A9" w:rsidRPr="00913324" w:rsidRDefault="00A619A9" w:rsidP="00A619A9">
      <w:pPr>
        <w:spacing w:line="259" w:lineRule="auto"/>
        <w:ind w:right="18"/>
        <w:jc w:val="both"/>
        <w:rPr>
          <w:rFonts w:asciiTheme="minorHAnsi" w:hAnsiTheme="minorHAnsi" w:cstheme="minorHAnsi"/>
        </w:rPr>
      </w:pPr>
      <w:r w:rsidRPr="00913324">
        <w:rPr>
          <w:rFonts w:asciiTheme="minorHAnsi" w:hAnsiTheme="minorHAnsi" w:cstheme="minorHAnsi"/>
        </w:rPr>
        <w:t xml:space="preserve">(identificar Direção de Serviços/Divisão/Equipa) da Direção-Geral da Educação, declaro que, em virtude </w:t>
      </w:r>
    </w:p>
    <w:p w14:paraId="2BA9EA2C" w14:textId="77777777" w:rsidR="00A619A9" w:rsidRPr="00913324" w:rsidRDefault="00A619A9" w:rsidP="00A619A9">
      <w:pPr>
        <w:spacing w:after="3" w:line="259" w:lineRule="auto"/>
        <w:ind w:right="18"/>
        <w:jc w:val="both"/>
        <w:rPr>
          <w:rFonts w:asciiTheme="minorHAnsi" w:hAnsiTheme="minorHAnsi" w:cstheme="minorHAnsi"/>
        </w:rPr>
      </w:pPr>
      <w:r w:rsidRPr="00913324">
        <w:rPr>
          <w:rFonts w:asciiTheme="minorHAnsi" w:hAnsiTheme="minorHAnsi" w:cstheme="minorHAnsi"/>
        </w:rPr>
        <w:t xml:space="preserve">de ............................................................................................ (concretizar a situação que no entender do/a </w:t>
      </w:r>
    </w:p>
    <w:p w14:paraId="30897253" w14:textId="77777777" w:rsidR="00A619A9" w:rsidRPr="00913324" w:rsidRDefault="00A619A9" w:rsidP="00A619A9">
      <w:pPr>
        <w:spacing w:after="115" w:line="255" w:lineRule="auto"/>
        <w:ind w:left="10" w:right="-2"/>
        <w:jc w:val="both"/>
        <w:rPr>
          <w:rFonts w:asciiTheme="minorHAnsi" w:hAnsiTheme="minorHAnsi" w:cstheme="minorHAnsi"/>
        </w:rPr>
      </w:pPr>
      <w:r w:rsidRPr="00913324">
        <w:rPr>
          <w:rFonts w:asciiTheme="minorHAnsi" w:hAnsiTheme="minorHAnsi" w:cstheme="minorHAnsi"/>
        </w:rPr>
        <w:t xml:space="preserve">signatário/a configura um eventual conflito de interesses inibidor da sua participação no procedimento em causa) considero/a que o meu envolvimento direto, atentas as funções que me estão atribuídas, no processo/procedimento </w:t>
      </w:r>
      <w:r w:rsidRPr="00913324">
        <w:rPr>
          <w:rFonts w:asciiTheme="minorHAnsi" w:hAnsiTheme="minorHAnsi" w:cstheme="minorHAnsi"/>
        </w:rPr>
        <w:tab/>
        <w:t xml:space="preserve">............................................................................................ </w:t>
      </w:r>
      <w:r w:rsidRPr="00913324">
        <w:rPr>
          <w:rFonts w:asciiTheme="minorHAnsi" w:hAnsiTheme="minorHAnsi" w:cstheme="minorHAnsi"/>
        </w:rPr>
        <w:tab/>
        <w:t xml:space="preserve">(identificar processo/procedimento), se encontra condicionado por eventual conflito de interesses, pelo que, tendo em conta o plasmado no Código de Ética e de Conduta da DGE, bem assim nos normativos legais e regulamentares aplicáveis, não poderá participar no mesmo. </w:t>
      </w:r>
      <w:r w:rsidRPr="00913324">
        <w:rPr>
          <w:rFonts w:asciiTheme="minorHAnsi" w:eastAsia="Calibri" w:hAnsiTheme="minorHAnsi" w:cstheme="minorHAnsi"/>
        </w:rPr>
        <w:t xml:space="preserve"> </w:t>
      </w:r>
    </w:p>
    <w:p w14:paraId="23F3B9EA" w14:textId="77777777" w:rsidR="00A619A9" w:rsidRPr="00913324" w:rsidRDefault="00A619A9" w:rsidP="00A619A9">
      <w:pPr>
        <w:spacing w:after="94" w:line="259" w:lineRule="auto"/>
        <w:jc w:val="both"/>
        <w:rPr>
          <w:rFonts w:asciiTheme="minorHAnsi" w:hAnsiTheme="minorHAnsi" w:cstheme="minorHAnsi"/>
        </w:rPr>
      </w:pPr>
      <w:r w:rsidRPr="00913324">
        <w:rPr>
          <w:rFonts w:asciiTheme="minorHAnsi" w:eastAsia="Calibri" w:hAnsiTheme="minorHAnsi" w:cstheme="minorHAnsi"/>
        </w:rPr>
        <w:t xml:space="preserve"> </w:t>
      </w:r>
    </w:p>
    <w:p w14:paraId="582FFEBA" w14:textId="77777777" w:rsidR="00A619A9" w:rsidRPr="00913324" w:rsidRDefault="00A619A9" w:rsidP="00A619A9">
      <w:pPr>
        <w:spacing w:after="109" w:line="259" w:lineRule="auto"/>
        <w:ind w:right="18"/>
        <w:jc w:val="both"/>
        <w:rPr>
          <w:rFonts w:asciiTheme="minorHAnsi" w:hAnsiTheme="minorHAnsi" w:cstheme="minorHAnsi"/>
        </w:rPr>
      </w:pPr>
      <w:r w:rsidRPr="00913324">
        <w:rPr>
          <w:rFonts w:asciiTheme="minorHAnsi" w:hAnsiTheme="minorHAnsi" w:cstheme="minorHAnsi"/>
        </w:rPr>
        <w:t xml:space="preserve">……. (Local), ……. de ……. de……. (Data) </w:t>
      </w:r>
      <w:r w:rsidRPr="00913324">
        <w:rPr>
          <w:rFonts w:asciiTheme="minorHAnsi" w:eastAsia="Calibri" w:hAnsiTheme="minorHAnsi" w:cstheme="minorHAnsi"/>
        </w:rPr>
        <w:t xml:space="preserve"> </w:t>
      </w:r>
    </w:p>
    <w:p w14:paraId="444C12AA" w14:textId="77777777" w:rsidR="00A619A9" w:rsidRPr="00913324" w:rsidRDefault="00A619A9" w:rsidP="00A619A9">
      <w:pPr>
        <w:spacing w:after="94" w:line="259" w:lineRule="auto"/>
        <w:jc w:val="both"/>
        <w:rPr>
          <w:rFonts w:asciiTheme="minorHAnsi" w:hAnsiTheme="minorHAnsi" w:cstheme="minorHAnsi"/>
        </w:rPr>
      </w:pPr>
      <w:r w:rsidRPr="00913324">
        <w:rPr>
          <w:rFonts w:asciiTheme="minorHAnsi" w:eastAsia="Calibri" w:hAnsiTheme="minorHAnsi" w:cstheme="minorHAnsi"/>
        </w:rPr>
        <w:t xml:space="preserve"> </w:t>
      </w:r>
    </w:p>
    <w:p w14:paraId="3574EF95" w14:textId="77777777" w:rsidR="00A619A9" w:rsidRPr="00913324" w:rsidRDefault="00A619A9" w:rsidP="00A619A9">
      <w:pPr>
        <w:spacing w:after="94" w:line="259" w:lineRule="auto"/>
        <w:jc w:val="both"/>
        <w:rPr>
          <w:rFonts w:asciiTheme="minorHAnsi" w:hAnsiTheme="minorHAnsi" w:cstheme="minorHAnsi"/>
        </w:rPr>
      </w:pPr>
      <w:r w:rsidRPr="00913324">
        <w:rPr>
          <w:rFonts w:asciiTheme="minorHAnsi" w:eastAsia="Calibri" w:hAnsiTheme="minorHAnsi" w:cstheme="minorHAnsi"/>
        </w:rPr>
        <w:t xml:space="preserve"> </w:t>
      </w:r>
    </w:p>
    <w:p w14:paraId="6217E937" w14:textId="77777777" w:rsidR="00A619A9" w:rsidRPr="00913324" w:rsidRDefault="00A619A9" w:rsidP="00A619A9">
      <w:pPr>
        <w:spacing w:after="109" w:line="259" w:lineRule="auto"/>
        <w:jc w:val="both"/>
        <w:rPr>
          <w:rFonts w:asciiTheme="minorHAnsi" w:hAnsiTheme="minorHAnsi" w:cstheme="minorHAnsi"/>
        </w:rPr>
      </w:pPr>
      <w:r w:rsidRPr="00913324">
        <w:rPr>
          <w:rFonts w:asciiTheme="minorHAnsi" w:eastAsia="Calibri" w:hAnsiTheme="minorHAnsi" w:cstheme="minorHAnsi"/>
        </w:rPr>
        <w:t xml:space="preserve"> </w:t>
      </w:r>
    </w:p>
    <w:p w14:paraId="4A5AC4C3" w14:textId="77777777" w:rsidR="00A619A9" w:rsidRPr="00913324" w:rsidRDefault="00A619A9" w:rsidP="00A619A9">
      <w:pPr>
        <w:spacing w:after="94" w:line="259" w:lineRule="auto"/>
        <w:jc w:val="both"/>
        <w:rPr>
          <w:rFonts w:asciiTheme="minorHAnsi" w:hAnsiTheme="minorHAnsi" w:cstheme="minorHAnsi"/>
        </w:rPr>
      </w:pPr>
      <w:r w:rsidRPr="00913324">
        <w:rPr>
          <w:rFonts w:asciiTheme="minorHAnsi" w:eastAsia="Calibri" w:hAnsiTheme="minorHAnsi" w:cstheme="minorHAnsi"/>
        </w:rPr>
        <w:t xml:space="preserve"> </w:t>
      </w:r>
    </w:p>
    <w:p w14:paraId="173B4841" w14:textId="77777777" w:rsidR="00A619A9" w:rsidRPr="00913324" w:rsidRDefault="00A619A9" w:rsidP="00A619A9">
      <w:pPr>
        <w:spacing w:after="3" w:line="259" w:lineRule="auto"/>
        <w:ind w:right="18"/>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584FB02A" w14:textId="77777777" w:rsidR="00A619A9" w:rsidRPr="00913324" w:rsidRDefault="00A619A9" w:rsidP="00A619A9">
      <w:pPr>
        <w:spacing w:line="259" w:lineRule="auto"/>
        <w:ind w:right="18"/>
        <w:jc w:val="both"/>
        <w:rPr>
          <w:rFonts w:asciiTheme="minorHAnsi" w:hAnsiTheme="minorHAnsi" w:cstheme="minorHAnsi"/>
        </w:rPr>
      </w:pPr>
      <w:r w:rsidRPr="00913324">
        <w:rPr>
          <w:rFonts w:asciiTheme="minorHAnsi" w:hAnsiTheme="minorHAnsi" w:cstheme="minorHAnsi"/>
        </w:rPr>
        <w:t xml:space="preserve">(Assinatura) </w:t>
      </w:r>
      <w:r w:rsidRPr="00913324">
        <w:rPr>
          <w:rFonts w:asciiTheme="minorHAnsi" w:eastAsia="Calibri" w:hAnsiTheme="minorHAnsi" w:cstheme="minorHAnsi"/>
        </w:rPr>
        <w:t xml:space="preserve"> </w:t>
      </w:r>
    </w:p>
    <w:p w14:paraId="04263133" w14:textId="77777777" w:rsidR="00A619A9" w:rsidRPr="00913324" w:rsidRDefault="00A619A9" w:rsidP="00A619A9">
      <w:pPr>
        <w:spacing w:after="3" w:line="259" w:lineRule="auto"/>
        <w:jc w:val="both"/>
        <w:rPr>
          <w:rFonts w:asciiTheme="minorHAnsi" w:hAnsiTheme="minorHAnsi" w:cstheme="minorHAnsi"/>
        </w:rPr>
      </w:pPr>
      <w:r w:rsidRPr="00913324">
        <w:rPr>
          <w:rFonts w:asciiTheme="minorHAnsi" w:eastAsia="Calibri" w:hAnsiTheme="minorHAnsi" w:cstheme="minorHAnsi"/>
        </w:rPr>
        <w:t xml:space="preserve"> </w:t>
      </w:r>
    </w:p>
    <w:p w14:paraId="483A2142" w14:textId="77777777" w:rsidR="00A619A9" w:rsidRPr="00913324" w:rsidRDefault="00A619A9" w:rsidP="00A619A9">
      <w:pPr>
        <w:spacing w:after="4" w:line="259" w:lineRule="auto"/>
        <w:jc w:val="both"/>
        <w:rPr>
          <w:rFonts w:asciiTheme="minorHAnsi" w:hAnsiTheme="minorHAnsi" w:cstheme="minorHAnsi"/>
        </w:rPr>
      </w:pPr>
      <w:r w:rsidRPr="00913324">
        <w:rPr>
          <w:rFonts w:asciiTheme="minorHAnsi" w:eastAsia="Calibri" w:hAnsiTheme="minorHAnsi" w:cstheme="minorHAnsi"/>
        </w:rPr>
        <w:t xml:space="preserve"> </w:t>
      </w:r>
    </w:p>
    <w:p w14:paraId="791AAF80" w14:textId="77777777" w:rsidR="00A619A9" w:rsidRPr="00913324" w:rsidRDefault="00A619A9" w:rsidP="00A619A9">
      <w:pPr>
        <w:pStyle w:val="Ttulo2"/>
        <w:ind w:left="386"/>
        <w:jc w:val="both"/>
        <w:rPr>
          <w:rFonts w:asciiTheme="minorHAnsi" w:hAnsiTheme="minorHAnsi" w:cstheme="minorHAnsi"/>
        </w:rPr>
      </w:pPr>
      <w:bookmarkStart w:id="15" w:name="_Toc24923"/>
    </w:p>
    <w:p w14:paraId="0FCBA921" w14:textId="77777777" w:rsidR="00A619A9" w:rsidRPr="00913324" w:rsidRDefault="00A619A9" w:rsidP="00A619A9">
      <w:pPr>
        <w:pStyle w:val="Ttulo2"/>
        <w:ind w:left="386"/>
        <w:jc w:val="both"/>
        <w:rPr>
          <w:rFonts w:asciiTheme="minorHAnsi" w:hAnsiTheme="minorHAnsi" w:cstheme="minorHAnsi"/>
        </w:rPr>
      </w:pPr>
    </w:p>
    <w:p w14:paraId="1324128F" w14:textId="77777777" w:rsidR="00A619A9" w:rsidRPr="00913324" w:rsidRDefault="00A619A9" w:rsidP="00A619A9">
      <w:pPr>
        <w:pStyle w:val="Ttulo2"/>
        <w:ind w:left="386"/>
        <w:jc w:val="both"/>
        <w:rPr>
          <w:rFonts w:asciiTheme="minorHAnsi" w:hAnsiTheme="minorHAnsi" w:cstheme="minorHAnsi"/>
        </w:rPr>
      </w:pPr>
    </w:p>
    <w:p w14:paraId="69E8BAEF" w14:textId="77777777" w:rsidR="00A619A9" w:rsidRPr="00913324" w:rsidRDefault="00A619A9" w:rsidP="00A619A9">
      <w:pPr>
        <w:pStyle w:val="Ttulo2"/>
        <w:ind w:left="386"/>
        <w:jc w:val="both"/>
        <w:rPr>
          <w:rFonts w:asciiTheme="minorHAnsi" w:hAnsiTheme="minorHAnsi" w:cstheme="minorHAnsi"/>
        </w:rPr>
      </w:pPr>
    </w:p>
    <w:p w14:paraId="20584B80" w14:textId="77777777" w:rsidR="00A619A9" w:rsidRPr="00913324" w:rsidRDefault="00A619A9" w:rsidP="00A619A9">
      <w:pPr>
        <w:pStyle w:val="Ttulo2"/>
        <w:ind w:left="386"/>
        <w:jc w:val="both"/>
        <w:rPr>
          <w:rFonts w:asciiTheme="minorHAnsi" w:hAnsiTheme="minorHAnsi" w:cstheme="minorHAnsi"/>
        </w:rPr>
      </w:pPr>
    </w:p>
    <w:p w14:paraId="76553DD2" w14:textId="77777777" w:rsidR="00A619A9" w:rsidRPr="00913324" w:rsidRDefault="00A619A9" w:rsidP="00A619A9">
      <w:pPr>
        <w:pStyle w:val="Ttulo2"/>
        <w:ind w:left="386"/>
        <w:jc w:val="both"/>
        <w:rPr>
          <w:rFonts w:asciiTheme="minorHAnsi" w:hAnsiTheme="minorHAnsi" w:cstheme="minorHAnsi"/>
        </w:rPr>
      </w:pPr>
    </w:p>
    <w:p w14:paraId="3F3196B4" w14:textId="77777777" w:rsidR="00A619A9" w:rsidRPr="00913324" w:rsidRDefault="00A619A9" w:rsidP="00A619A9">
      <w:pPr>
        <w:pStyle w:val="Ttulo2"/>
        <w:ind w:left="386"/>
        <w:jc w:val="both"/>
        <w:rPr>
          <w:rFonts w:asciiTheme="minorHAnsi" w:hAnsiTheme="minorHAnsi" w:cstheme="minorHAnsi"/>
        </w:rPr>
      </w:pPr>
    </w:p>
    <w:p w14:paraId="6C6F4324" w14:textId="77777777" w:rsidR="00A619A9" w:rsidRPr="00913324" w:rsidRDefault="00A619A9" w:rsidP="00A619A9">
      <w:pPr>
        <w:pStyle w:val="Ttulo2"/>
        <w:ind w:left="386"/>
        <w:jc w:val="both"/>
        <w:rPr>
          <w:rFonts w:asciiTheme="minorHAnsi" w:hAnsiTheme="minorHAnsi" w:cstheme="minorHAnsi"/>
        </w:rPr>
      </w:pPr>
    </w:p>
    <w:p w14:paraId="036FAE6C" w14:textId="77777777" w:rsidR="00A619A9" w:rsidRPr="00913324" w:rsidRDefault="00A619A9" w:rsidP="00A619A9">
      <w:pPr>
        <w:pStyle w:val="Ttulo2"/>
        <w:ind w:left="386"/>
        <w:jc w:val="both"/>
        <w:rPr>
          <w:rFonts w:asciiTheme="minorHAnsi" w:hAnsiTheme="minorHAnsi" w:cstheme="minorHAnsi"/>
        </w:rPr>
      </w:pPr>
    </w:p>
    <w:p w14:paraId="6E831FE7" w14:textId="77777777" w:rsidR="00A619A9" w:rsidRPr="00913324" w:rsidRDefault="00A619A9" w:rsidP="00A619A9">
      <w:pPr>
        <w:pStyle w:val="Ttulo2"/>
        <w:ind w:left="386"/>
        <w:jc w:val="both"/>
        <w:rPr>
          <w:rFonts w:asciiTheme="minorHAnsi" w:hAnsiTheme="minorHAnsi" w:cstheme="minorHAnsi"/>
        </w:rPr>
      </w:pPr>
    </w:p>
    <w:p w14:paraId="376BC360" w14:textId="77777777" w:rsidR="00A619A9" w:rsidRPr="00913324" w:rsidRDefault="00A619A9" w:rsidP="00A619A9">
      <w:pPr>
        <w:pStyle w:val="Ttulo2"/>
        <w:ind w:left="386"/>
        <w:jc w:val="both"/>
        <w:rPr>
          <w:rFonts w:asciiTheme="minorHAnsi" w:hAnsiTheme="minorHAnsi" w:cstheme="minorHAnsi"/>
        </w:rPr>
      </w:pPr>
    </w:p>
    <w:p w14:paraId="3C33076D" w14:textId="77777777" w:rsidR="00A619A9" w:rsidRPr="00913324" w:rsidRDefault="00A619A9" w:rsidP="00A619A9">
      <w:pPr>
        <w:pStyle w:val="Ttulo2"/>
        <w:ind w:left="386"/>
        <w:jc w:val="both"/>
        <w:rPr>
          <w:rFonts w:asciiTheme="minorHAnsi" w:hAnsiTheme="minorHAnsi" w:cstheme="minorHAnsi"/>
        </w:rPr>
      </w:pPr>
    </w:p>
    <w:p w14:paraId="0CB0BA5D" w14:textId="77777777" w:rsidR="00A619A9" w:rsidRPr="00913324" w:rsidRDefault="00A619A9" w:rsidP="00A619A9">
      <w:pPr>
        <w:pStyle w:val="Ttulo2"/>
        <w:ind w:left="386"/>
        <w:jc w:val="both"/>
        <w:rPr>
          <w:rFonts w:asciiTheme="minorHAnsi" w:hAnsiTheme="minorHAnsi" w:cstheme="minorHAnsi"/>
        </w:rPr>
      </w:pPr>
    </w:p>
    <w:p w14:paraId="72EA4C7C" w14:textId="77777777" w:rsidR="00A619A9" w:rsidRPr="00913324" w:rsidRDefault="00A619A9" w:rsidP="00A619A9">
      <w:pPr>
        <w:pStyle w:val="Ttulo2"/>
        <w:ind w:left="386"/>
        <w:jc w:val="both"/>
        <w:rPr>
          <w:rFonts w:asciiTheme="minorHAnsi" w:hAnsiTheme="minorHAnsi" w:cstheme="minorHAnsi"/>
        </w:rPr>
      </w:pPr>
    </w:p>
    <w:p w14:paraId="218534EC" w14:textId="77777777" w:rsidR="00A619A9" w:rsidRPr="00913324" w:rsidRDefault="00A619A9" w:rsidP="00A619A9">
      <w:pPr>
        <w:pStyle w:val="Ttulo2"/>
        <w:ind w:left="386"/>
        <w:jc w:val="both"/>
        <w:rPr>
          <w:rFonts w:asciiTheme="minorHAnsi" w:hAnsiTheme="minorHAnsi" w:cstheme="minorHAnsi"/>
        </w:rPr>
      </w:pPr>
    </w:p>
    <w:p w14:paraId="0E4C0F97" w14:textId="77777777" w:rsidR="00A619A9" w:rsidRPr="00913324" w:rsidRDefault="00A619A9" w:rsidP="00A619A9">
      <w:pPr>
        <w:pStyle w:val="Ttulo2"/>
        <w:ind w:left="386"/>
        <w:jc w:val="both"/>
        <w:rPr>
          <w:rFonts w:asciiTheme="minorHAnsi" w:hAnsiTheme="minorHAnsi" w:cstheme="minorHAnsi"/>
        </w:rPr>
      </w:pPr>
    </w:p>
    <w:p w14:paraId="16FEBCC5" w14:textId="77777777" w:rsidR="00A619A9" w:rsidRPr="00913324" w:rsidRDefault="00A619A9" w:rsidP="00A619A9">
      <w:pPr>
        <w:pStyle w:val="Ttulo2"/>
        <w:ind w:left="386"/>
        <w:jc w:val="both"/>
        <w:rPr>
          <w:rFonts w:asciiTheme="minorHAnsi" w:hAnsiTheme="minorHAnsi" w:cstheme="minorHAnsi"/>
        </w:rPr>
      </w:pPr>
    </w:p>
    <w:p w14:paraId="459C8BC9" w14:textId="42D3011D" w:rsidR="00A619A9" w:rsidRDefault="00A619A9" w:rsidP="00A619A9">
      <w:pPr>
        <w:pStyle w:val="Ttulo2"/>
        <w:ind w:left="386"/>
        <w:jc w:val="both"/>
        <w:rPr>
          <w:rFonts w:asciiTheme="minorHAnsi" w:hAnsiTheme="minorHAnsi" w:cstheme="minorHAnsi"/>
        </w:rPr>
      </w:pPr>
    </w:p>
    <w:p w14:paraId="33DE9F7C" w14:textId="1C2E7969" w:rsidR="004E372B" w:rsidRDefault="004E372B" w:rsidP="00A619A9">
      <w:pPr>
        <w:pStyle w:val="Ttulo2"/>
        <w:ind w:left="386"/>
        <w:jc w:val="both"/>
        <w:rPr>
          <w:rFonts w:asciiTheme="minorHAnsi" w:hAnsiTheme="minorHAnsi" w:cstheme="minorHAnsi"/>
        </w:rPr>
      </w:pPr>
    </w:p>
    <w:p w14:paraId="3DF470C2" w14:textId="77777777" w:rsidR="004E372B" w:rsidRPr="00913324" w:rsidRDefault="004E372B" w:rsidP="00A619A9">
      <w:pPr>
        <w:pStyle w:val="Ttulo2"/>
        <w:ind w:left="386"/>
        <w:jc w:val="both"/>
        <w:rPr>
          <w:rFonts w:asciiTheme="minorHAnsi" w:hAnsiTheme="minorHAnsi" w:cstheme="minorHAnsi"/>
        </w:rPr>
      </w:pPr>
    </w:p>
    <w:p w14:paraId="21AB7D08" w14:textId="77777777" w:rsidR="00A619A9" w:rsidRPr="00913324" w:rsidRDefault="00A619A9" w:rsidP="00A619A9">
      <w:pPr>
        <w:pStyle w:val="Ttulo2"/>
        <w:ind w:left="386"/>
        <w:jc w:val="both"/>
        <w:rPr>
          <w:rFonts w:asciiTheme="minorHAnsi" w:hAnsiTheme="minorHAnsi" w:cstheme="minorHAnsi"/>
        </w:rPr>
      </w:pPr>
    </w:p>
    <w:p w14:paraId="4AE85BAB" w14:textId="77777777" w:rsidR="00A619A9" w:rsidRPr="00913324" w:rsidRDefault="00A619A9" w:rsidP="00A619A9">
      <w:pPr>
        <w:pStyle w:val="Ttulo2"/>
        <w:ind w:left="386"/>
        <w:jc w:val="both"/>
        <w:rPr>
          <w:rFonts w:asciiTheme="minorHAnsi" w:hAnsiTheme="minorHAnsi" w:cstheme="minorHAnsi"/>
        </w:rPr>
      </w:pPr>
    </w:p>
    <w:p w14:paraId="4F119F10" w14:textId="77777777" w:rsidR="00A619A9" w:rsidRDefault="00A619A9" w:rsidP="00A619A9">
      <w:pPr>
        <w:pStyle w:val="Ttulo2"/>
        <w:ind w:left="386"/>
        <w:jc w:val="both"/>
        <w:rPr>
          <w:rFonts w:asciiTheme="minorHAnsi" w:hAnsiTheme="minorHAnsi" w:cstheme="minorHAnsi"/>
        </w:rPr>
      </w:pPr>
    </w:p>
    <w:p w14:paraId="721010E3" w14:textId="77777777" w:rsidR="00A619A9" w:rsidRPr="00913324" w:rsidRDefault="00A619A9" w:rsidP="00A619A9">
      <w:pPr>
        <w:pStyle w:val="Ttulo2"/>
        <w:ind w:left="386"/>
        <w:jc w:val="both"/>
        <w:rPr>
          <w:rFonts w:asciiTheme="minorHAnsi" w:hAnsiTheme="minorHAnsi" w:cstheme="minorHAnsi"/>
        </w:rPr>
      </w:pPr>
    </w:p>
    <w:p w14:paraId="6D64B9C4" w14:textId="77777777" w:rsidR="00A619A9" w:rsidRPr="00913324" w:rsidRDefault="00A619A9" w:rsidP="00A619A9">
      <w:pPr>
        <w:pStyle w:val="Ttulo2"/>
        <w:ind w:left="386"/>
        <w:jc w:val="both"/>
        <w:rPr>
          <w:rFonts w:asciiTheme="minorHAnsi" w:hAnsiTheme="minorHAnsi" w:cstheme="minorHAnsi"/>
        </w:rPr>
      </w:pPr>
    </w:p>
    <w:p w14:paraId="4C378438" w14:textId="77777777" w:rsidR="00A619A9" w:rsidRPr="00913324" w:rsidRDefault="00A619A9" w:rsidP="00A619A9">
      <w:pPr>
        <w:pStyle w:val="Ttulo2"/>
        <w:ind w:left="386"/>
        <w:jc w:val="both"/>
        <w:rPr>
          <w:rFonts w:asciiTheme="minorHAnsi" w:hAnsiTheme="minorHAnsi" w:cstheme="minorHAnsi"/>
        </w:rPr>
      </w:pPr>
    </w:p>
    <w:p w14:paraId="08D84777" w14:textId="77777777" w:rsidR="00A619A9" w:rsidRPr="00913324" w:rsidRDefault="00A619A9" w:rsidP="00A619A9">
      <w:pPr>
        <w:pStyle w:val="Ttulo2"/>
        <w:ind w:left="386"/>
        <w:jc w:val="both"/>
        <w:rPr>
          <w:rFonts w:asciiTheme="minorHAnsi" w:hAnsiTheme="minorHAnsi" w:cstheme="minorHAnsi"/>
        </w:rPr>
      </w:pPr>
    </w:p>
    <w:p w14:paraId="6C3A6204" w14:textId="77777777" w:rsidR="00A619A9" w:rsidRPr="00913324" w:rsidRDefault="00A619A9" w:rsidP="00A619A9">
      <w:pPr>
        <w:pStyle w:val="Ttulo2"/>
        <w:ind w:left="386"/>
        <w:jc w:val="both"/>
        <w:rPr>
          <w:rFonts w:asciiTheme="minorHAnsi" w:hAnsiTheme="minorHAnsi" w:cstheme="minorHAnsi"/>
        </w:rPr>
      </w:pPr>
      <w:r w:rsidRPr="00913324">
        <w:rPr>
          <w:rFonts w:asciiTheme="minorHAnsi" w:hAnsiTheme="minorHAnsi" w:cstheme="minorHAnsi"/>
        </w:rPr>
        <w:t>Anexo III - Modelo de Comunicação de situação específica de não conformidade ou potencial fraude</w:t>
      </w:r>
      <w:bookmarkEnd w:id="15"/>
    </w:p>
    <w:p w14:paraId="16CF1FBA" w14:textId="77777777" w:rsidR="00A619A9" w:rsidRPr="00913324" w:rsidRDefault="00A619A9" w:rsidP="00A619A9">
      <w:pPr>
        <w:pStyle w:val="Ttulo4"/>
        <w:spacing w:after="109" w:line="259" w:lineRule="auto"/>
        <w:ind w:left="10"/>
        <w:jc w:val="both"/>
        <w:rPr>
          <w:rFonts w:asciiTheme="minorHAnsi" w:hAnsiTheme="minorHAnsi" w:cstheme="minorHAnsi"/>
        </w:rPr>
      </w:pPr>
      <w:r w:rsidRPr="00913324">
        <w:rPr>
          <w:rFonts w:asciiTheme="minorHAnsi" w:hAnsiTheme="minorHAnsi" w:cstheme="minorHAnsi"/>
          <w:color w:val="000000"/>
        </w:rPr>
        <w:t>Modelo Comunicação de situação específica de não conformidade ou potencial fraude</w:t>
      </w:r>
    </w:p>
    <w:p w14:paraId="2300E82E" w14:textId="77777777" w:rsidR="00A619A9" w:rsidRPr="00913324" w:rsidRDefault="00A619A9" w:rsidP="00A619A9">
      <w:pPr>
        <w:spacing w:after="244" w:line="259" w:lineRule="auto"/>
        <w:ind w:left="95"/>
        <w:jc w:val="both"/>
        <w:rPr>
          <w:rFonts w:asciiTheme="minorHAnsi" w:hAnsiTheme="minorHAnsi" w:cstheme="minorHAnsi"/>
        </w:rPr>
      </w:pPr>
      <w:r w:rsidRPr="00913324">
        <w:rPr>
          <w:rFonts w:asciiTheme="minorHAnsi" w:eastAsia="Calibri" w:hAnsiTheme="minorHAnsi" w:cstheme="minorHAnsi"/>
          <w:b/>
        </w:rPr>
        <w:t xml:space="preserve"> </w:t>
      </w:r>
      <w:r w:rsidRPr="00913324">
        <w:rPr>
          <w:rFonts w:asciiTheme="minorHAnsi" w:eastAsia="Calibri" w:hAnsiTheme="minorHAnsi" w:cstheme="minorHAnsi"/>
        </w:rPr>
        <w:t xml:space="preserve"> </w:t>
      </w:r>
    </w:p>
    <w:p w14:paraId="74D7FCBB" w14:textId="77777777" w:rsidR="00A619A9" w:rsidRPr="00913324" w:rsidRDefault="00A619A9" w:rsidP="00A619A9">
      <w:pPr>
        <w:spacing w:line="259" w:lineRule="auto"/>
        <w:ind w:right="18"/>
        <w:jc w:val="both"/>
        <w:rPr>
          <w:rFonts w:asciiTheme="minorHAnsi" w:hAnsiTheme="minorHAnsi" w:cstheme="minorHAnsi"/>
        </w:rPr>
      </w:pPr>
      <w:r w:rsidRPr="00913324">
        <w:rPr>
          <w:rFonts w:asciiTheme="minorHAnsi" w:hAnsiTheme="minorHAnsi" w:cstheme="minorHAnsi"/>
        </w:rPr>
        <w:t>Eu, abaixo assinado(a), …………………………………………………………………………</w:t>
      </w:r>
      <w:proofErr w:type="gramStart"/>
      <w:r w:rsidRPr="00913324">
        <w:rPr>
          <w:rFonts w:asciiTheme="minorHAnsi" w:hAnsiTheme="minorHAnsi" w:cstheme="minorHAnsi"/>
        </w:rPr>
        <w:t>…….</w:t>
      </w:r>
      <w:proofErr w:type="gramEnd"/>
      <w:r w:rsidRPr="00913324">
        <w:rPr>
          <w:rFonts w:asciiTheme="minorHAnsi" w:hAnsiTheme="minorHAnsi" w:cstheme="minorHAnsi"/>
        </w:rPr>
        <w:t xml:space="preserve">……, a desempenhar funções na ……………………………………………………………..…………………, informo, nos termos previstos no Código de Ética e Conduta da Direção-Geral de Educação, ter identificado as seguintes situações de não conformidade e/ou potencial fraude: </w:t>
      </w:r>
      <w:r w:rsidRPr="00913324">
        <w:rPr>
          <w:rFonts w:asciiTheme="minorHAnsi" w:eastAsia="Calibri" w:hAnsiTheme="minorHAnsi" w:cstheme="minorHAnsi"/>
        </w:rPr>
        <w:t xml:space="preserve"> </w:t>
      </w:r>
    </w:p>
    <w:tbl>
      <w:tblPr>
        <w:tblStyle w:val="TableGrid"/>
        <w:tblW w:w="8501" w:type="dxa"/>
        <w:tblInd w:w="23" w:type="dxa"/>
        <w:tblCellMar>
          <w:top w:w="244" w:type="dxa"/>
          <w:left w:w="98" w:type="dxa"/>
          <w:right w:w="115" w:type="dxa"/>
        </w:tblCellMar>
        <w:tblLook w:val="04A0" w:firstRow="1" w:lastRow="0" w:firstColumn="1" w:lastColumn="0" w:noHBand="0" w:noVBand="1"/>
      </w:tblPr>
      <w:tblGrid>
        <w:gridCol w:w="8501"/>
      </w:tblGrid>
      <w:tr w:rsidR="00A619A9" w:rsidRPr="00913324" w14:paraId="46729AFB" w14:textId="77777777" w:rsidTr="00DD6C85">
        <w:trPr>
          <w:trHeight w:val="2928"/>
        </w:trPr>
        <w:tc>
          <w:tcPr>
            <w:tcW w:w="8501" w:type="dxa"/>
            <w:tcBorders>
              <w:top w:val="single" w:sz="6" w:space="0" w:color="000000"/>
              <w:left w:val="single" w:sz="6" w:space="0" w:color="000000"/>
              <w:bottom w:val="single" w:sz="6" w:space="0" w:color="000000"/>
              <w:right w:val="single" w:sz="6" w:space="0" w:color="000000"/>
            </w:tcBorders>
          </w:tcPr>
          <w:p w14:paraId="1D0791D7" w14:textId="77777777" w:rsidR="00A619A9" w:rsidRPr="00913324" w:rsidRDefault="00A619A9" w:rsidP="00DD6C85">
            <w:pPr>
              <w:spacing w:line="259" w:lineRule="auto"/>
              <w:jc w:val="both"/>
              <w:rPr>
                <w:rFonts w:asciiTheme="minorHAnsi" w:hAnsiTheme="minorHAnsi" w:cstheme="minorHAnsi"/>
                <w:sz w:val="22"/>
                <w:szCs w:val="22"/>
              </w:rPr>
            </w:pPr>
            <w:r w:rsidRPr="00913324">
              <w:rPr>
                <w:rFonts w:asciiTheme="minorHAnsi" w:hAnsiTheme="minorHAnsi" w:cstheme="minorHAnsi"/>
                <w:sz w:val="22"/>
                <w:szCs w:val="22"/>
              </w:rPr>
              <w:t xml:space="preserve">Identificação de situação de não conformidade: </w:t>
            </w:r>
            <w:r w:rsidRPr="00913324">
              <w:rPr>
                <w:rFonts w:asciiTheme="minorHAnsi" w:eastAsia="Calibri" w:hAnsiTheme="minorHAnsi" w:cstheme="minorHAnsi"/>
                <w:sz w:val="22"/>
                <w:szCs w:val="22"/>
              </w:rPr>
              <w:t xml:space="preserve"> </w:t>
            </w:r>
          </w:p>
        </w:tc>
      </w:tr>
      <w:tr w:rsidR="00A619A9" w:rsidRPr="00913324" w14:paraId="496C975D" w14:textId="77777777" w:rsidTr="00DD6C85">
        <w:trPr>
          <w:trHeight w:val="2898"/>
        </w:trPr>
        <w:tc>
          <w:tcPr>
            <w:tcW w:w="8501" w:type="dxa"/>
            <w:tcBorders>
              <w:top w:val="single" w:sz="6" w:space="0" w:color="000000"/>
              <w:left w:val="single" w:sz="6" w:space="0" w:color="000000"/>
              <w:bottom w:val="single" w:sz="6" w:space="0" w:color="000000"/>
              <w:right w:val="single" w:sz="6" w:space="0" w:color="000000"/>
            </w:tcBorders>
          </w:tcPr>
          <w:p w14:paraId="35B059AA" w14:textId="77777777" w:rsidR="00A619A9" w:rsidRPr="00913324" w:rsidRDefault="00A619A9" w:rsidP="00DD6C85">
            <w:pPr>
              <w:spacing w:line="259" w:lineRule="auto"/>
              <w:jc w:val="both"/>
              <w:rPr>
                <w:rFonts w:asciiTheme="minorHAnsi" w:hAnsiTheme="minorHAnsi" w:cstheme="minorHAnsi"/>
                <w:sz w:val="22"/>
                <w:szCs w:val="22"/>
              </w:rPr>
            </w:pPr>
            <w:r w:rsidRPr="00913324">
              <w:rPr>
                <w:rFonts w:asciiTheme="minorHAnsi" w:hAnsiTheme="minorHAnsi" w:cstheme="minorHAnsi"/>
                <w:sz w:val="22"/>
                <w:szCs w:val="22"/>
              </w:rPr>
              <w:t xml:space="preserve">Identificação de situação de potencial fraude: </w:t>
            </w:r>
            <w:r w:rsidRPr="00913324">
              <w:rPr>
                <w:rFonts w:asciiTheme="minorHAnsi" w:eastAsia="Calibri" w:hAnsiTheme="minorHAnsi" w:cstheme="minorHAnsi"/>
                <w:sz w:val="22"/>
                <w:szCs w:val="22"/>
              </w:rPr>
              <w:t xml:space="preserve"> </w:t>
            </w:r>
          </w:p>
        </w:tc>
      </w:tr>
    </w:tbl>
    <w:p w14:paraId="65F7A4FF" w14:textId="77777777" w:rsidR="00A619A9" w:rsidRPr="00913324" w:rsidRDefault="00A619A9" w:rsidP="00A619A9">
      <w:pPr>
        <w:spacing w:after="244"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6881BF26" w14:textId="77777777" w:rsidR="00A619A9" w:rsidRPr="00913324" w:rsidRDefault="00A619A9" w:rsidP="00A619A9">
      <w:pPr>
        <w:spacing w:after="379" w:line="259" w:lineRule="auto"/>
        <w:ind w:right="18"/>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913324">
        <w:rPr>
          <w:rFonts w:asciiTheme="minorHAnsi" w:hAnsiTheme="minorHAnsi" w:cstheme="minorHAnsi"/>
        </w:rPr>
        <w:t xml:space="preserve">, …… de …………………………… 20… </w:t>
      </w:r>
      <w:r w:rsidRPr="00913324">
        <w:rPr>
          <w:rFonts w:asciiTheme="minorHAnsi" w:eastAsia="Calibri" w:hAnsiTheme="minorHAnsi" w:cstheme="minorHAnsi"/>
        </w:rPr>
        <w:t xml:space="preserve"> </w:t>
      </w:r>
    </w:p>
    <w:p w14:paraId="548EFFF4" w14:textId="77777777" w:rsidR="00A619A9" w:rsidRPr="00913324" w:rsidRDefault="00A619A9" w:rsidP="00A619A9">
      <w:pPr>
        <w:tabs>
          <w:tab w:val="center" w:pos="3905"/>
        </w:tabs>
        <w:spacing w:line="259" w:lineRule="auto"/>
        <w:jc w:val="both"/>
        <w:rPr>
          <w:rFonts w:asciiTheme="minorHAnsi" w:hAnsiTheme="minorHAnsi" w:cstheme="minorHAnsi"/>
        </w:rPr>
      </w:pPr>
      <w:r w:rsidRPr="00913324">
        <w:rPr>
          <w:rFonts w:asciiTheme="minorHAnsi" w:hAnsiTheme="minorHAnsi" w:cstheme="minorHAnsi"/>
        </w:rPr>
        <w:t xml:space="preserve">Assinatura </w:t>
      </w:r>
      <w:r w:rsidRPr="00913324">
        <w:rPr>
          <w:rFonts w:asciiTheme="minorHAnsi" w:eastAsia="Calibri" w:hAnsiTheme="minorHAnsi" w:cstheme="minorHAnsi"/>
        </w:rPr>
        <w:t xml:space="preserve"> </w:t>
      </w:r>
      <w:r w:rsidRPr="00913324">
        <w:rPr>
          <w:rFonts w:asciiTheme="minorHAnsi" w:eastAsia="Calibri" w:hAnsiTheme="minorHAnsi" w:cstheme="minorHAnsi"/>
        </w:rPr>
        <w:tab/>
        <w:t xml:space="preserve"> </w:t>
      </w:r>
    </w:p>
    <w:p w14:paraId="0CFE03BE" w14:textId="77777777" w:rsidR="00A619A9" w:rsidRPr="00913324" w:rsidRDefault="00A619A9" w:rsidP="00A619A9">
      <w:pPr>
        <w:spacing w:after="108" w:line="259" w:lineRule="auto"/>
        <w:ind w:left="15"/>
        <w:jc w:val="both"/>
        <w:rPr>
          <w:rFonts w:asciiTheme="minorHAnsi" w:hAnsiTheme="minorHAnsi" w:cstheme="minorHAnsi"/>
        </w:rPr>
      </w:pPr>
      <w:r w:rsidRPr="00913324">
        <w:rPr>
          <w:rFonts w:asciiTheme="minorHAnsi" w:eastAsia="Calibri" w:hAnsiTheme="minorHAnsi" w:cstheme="minorHAnsi"/>
        </w:rPr>
        <w:t xml:space="preserve"> </w:t>
      </w:r>
    </w:p>
    <w:p w14:paraId="07E24A2C" w14:textId="77777777" w:rsidR="00A619A9" w:rsidRPr="00913324" w:rsidRDefault="00A619A9" w:rsidP="00A619A9">
      <w:pPr>
        <w:pStyle w:val="Ttulo2"/>
        <w:ind w:left="386"/>
        <w:jc w:val="both"/>
        <w:rPr>
          <w:rFonts w:asciiTheme="minorHAnsi" w:hAnsiTheme="minorHAnsi" w:cstheme="minorHAnsi"/>
        </w:rPr>
      </w:pPr>
      <w:bookmarkStart w:id="16" w:name="_Toc24924"/>
    </w:p>
    <w:p w14:paraId="0F442BAA" w14:textId="77777777" w:rsidR="00A619A9" w:rsidRPr="00913324" w:rsidRDefault="00A619A9" w:rsidP="00A619A9">
      <w:pPr>
        <w:pStyle w:val="Ttulo2"/>
        <w:ind w:left="386"/>
        <w:jc w:val="both"/>
        <w:rPr>
          <w:rFonts w:asciiTheme="minorHAnsi" w:hAnsiTheme="minorHAnsi" w:cstheme="minorHAnsi"/>
        </w:rPr>
      </w:pPr>
    </w:p>
    <w:p w14:paraId="454BDCA5" w14:textId="77777777" w:rsidR="00A619A9" w:rsidRPr="00913324" w:rsidRDefault="00A619A9" w:rsidP="00A619A9">
      <w:pPr>
        <w:pStyle w:val="Ttulo2"/>
        <w:ind w:left="386"/>
        <w:jc w:val="both"/>
        <w:rPr>
          <w:rFonts w:asciiTheme="minorHAnsi" w:hAnsiTheme="minorHAnsi" w:cstheme="minorHAnsi"/>
        </w:rPr>
      </w:pPr>
    </w:p>
    <w:p w14:paraId="0A5C6F26" w14:textId="77777777" w:rsidR="00A619A9" w:rsidRPr="00913324" w:rsidRDefault="00A619A9" w:rsidP="00A619A9">
      <w:pPr>
        <w:pStyle w:val="Ttulo2"/>
        <w:ind w:left="386"/>
        <w:jc w:val="both"/>
        <w:rPr>
          <w:rFonts w:asciiTheme="minorHAnsi" w:hAnsiTheme="minorHAnsi" w:cstheme="minorHAnsi"/>
        </w:rPr>
      </w:pPr>
    </w:p>
    <w:p w14:paraId="1720CA0B" w14:textId="77777777" w:rsidR="00A619A9" w:rsidRPr="00913324" w:rsidRDefault="00A619A9" w:rsidP="00A619A9">
      <w:pPr>
        <w:pStyle w:val="Ttulo2"/>
        <w:ind w:left="386"/>
        <w:jc w:val="both"/>
        <w:rPr>
          <w:rFonts w:asciiTheme="minorHAnsi" w:hAnsiTheme="minorHAnsi" w:cstheme="minorHAnsi"/>
        </w:rPr>
      </w:pPr>
    </w:p>
    <w:p w14:paraId="5FF3B52D" w14:textId="77777777" w:rsidR="00A619A9" w:rsidRPr="00913324" w:rsidRDefault="00A619A9" w:rsidP="00A619A9">
      <w:pPr>
        <w:pStyle w:val="Ttulo2"/>
        <w:ind w:left="386"/>
        <w:jc w:val="both"/>
        <w:rPr>
          <w:rFonts w:asciiTheme="minorHAnsi" w:hAnsiTheme="minorHAnsi" w:cstheme="minorHAnsi"/>
        </w:rPr>
      </w:pPr>
    </w:p>
    <w:p w14:paraId="237A6D7F" w14:textId="77777777" w:rsidR="00A619A9" w:rsidRPr="00913324" w:rsidRDefault="00A619A9" w:rsidP="00A619A9">
      <w:pPr>
        <w:pStyle w:val="Ttulo2"/>
        <w:ind w:left="386"/>
        <w:jc w:val="both"/>
        <w:rPr>
          <w:rFonts w:asciiTheme="minorHAnsi" w:hAnsiTheme="minorHAnsi" w:cstheme="minorHAnsi"/>
        </w:rPr>
      </w:pPr>
    </w:p>
    <w:p w14:paraId="2AC75510" w14:textId="77777777" w:rsidR="00A619A9" w:rsidRPr="00913324" w:rsidRDefault="00A619A9" w:rsidP="00A619A9">
      <w:pPr>
        <w:pStyle w:val="Ttulo2"/>
        <w:ind w:left="386"/>
        <w:jc w:val="both"/>
        <w:rPr>
          <w:rFonts w:asciiTheme="minorHAnsi" w:hAnsiTheme="minorHAnsi" w:cstheme="minorHAnsi"/>
        </w:rPr>
      </w:pPr>
    </w:p>
    <w:p w14:paraId="3C171BEE" w14:textId="77777777" w:rsidR="00A619A9" w:rsidRPr="00913324" w:rsidRDefault="00A619A9" w:rsidP="00A619A9">
      <w:pPr>
        <w:pStyle w:val="Ttulo2"/>
        <w:ind w:left="386"/>
        <w:jc w:val="both"/>
        <w:rPr>
          <w:rFonts w:asciiTheme="minorHAnsi" w:hAnsiTheme="minorHAnsi" w:cstheme="minorHAnsi"/>
        </w:rPr>
      </w:pPr>
    </w:p>
    <w:p w14:paraId="5D97607C" w14:textId="77777777" w:rsidR="00A619A9" w:rsidRPr="00913324" w:rsidRDefault="00A619A9" w:rsidP="00A619A9">
      <w:pPr>
        <w:pStyle w:val="Ttulo2"/>
        <w:ind w:left="386"/>
        <w:jc w:val="both"/>
        <w:rPr>
          <w:rFonts w:asciiTheme="minorHAnsi" w:hAnsiTheme="minorHAnsi" w:cstheme="minorHAnsi"/>
        </w:rPr>
      </w:pPr>
    </w:p>
    <w:p w14:paraId="135D6BE3" w14:textId="77777777" w:rsidR="00A619A9" w:rsidRPr="00913324" w:rsidRDefault="00A619A9" w:rsidP="00A619A9">
      <w:pPr>
        <w:pStyle w:val="Ttulo2"/>
        <w:ind w:left="386"/>
        <w:jc w:val="both"/>
        <w:rPr>
          <w:rFonts w:asciiTheme="minorHAnsi" w:hAnsiTheme="minorHAnsi" w:cstheme="minorHAnsi"/>
        </w:rPr>
      </w:pPr>
    </w:p>
    <w:p w14:paraId="02009A17" w14:textId="77777777" w:rsidR="00A619A9" w:rsidRPr="00913324" w:rsidRDefault="00A619A9" w:rsidP="00A619A9">
      <w:pPr>
        <w:pStyle w:val="Ttulo2"/>
        <w:ind w:left="386"/>
        <w:jc w:val="both"/>
        <w:rPr>
          <w:rFonts w:asciiTheme="minorHAnsi" w:hAnsiTheme="minorHAnsi" w:cstheme="minorHAnsi"/>
        </w:rPr>
      </w:pPr>
    </w:p>
    <w:p w14:paraId="6C2427CA" w14:textId="77777777" w:rsidR="00A619A9" w:rsidRDefault="00A619A9" w:rsidP="00A619A9">
      <w:pPr>
        <w:pStyle w:val="Ttulo2"/>
        <w:ind w:left="386"/>
        <w:jc w:val="both"/>
        <w:rPr>
          <w:rFonts w:asciiTheme="minorHAnsi" w:hAnsiTheme="minorHAnsi" w:cstheme="minorHAnsi"/>
        </w:rPr>
      </w:pPr>
    </w:p>
    <w:p w14:paraId="42175C82" w14:textId="77777777" w:rsidR="00A619A9" w:rsidRPr="00913324" w:rsidRDefault="00A619A9" w:rsidP="00A619A9">
      <w:pPr>
        <w:pStyle w:val="Ttulo2"/>
        <w:ind w:left="386"/>
        <w:jc w:val="both"/>
        <w:rPr>
          <w:rFonts w:asciiTheme="minorHAnsi" w:hAnsiTheme="minorHAnsi" w:cstheme="minorHAnsi"/>
        </w:rPr>
      </w:pPr>
    </w:p>
    <w:p w14:paraId="1544B5D4" w14:textId="77777777" w:rsidR="00A619A9" w:rsidRPr="00913324" w:rsidRDefault="00A619A9" w:rsidP="00A619A9">
      <w:pPr>
        <w:pStyle w:val="Ttulo2"/>
        <w:ind w:left="386"/>
        <w:jc w:val="center"/>
        <w:rPr>
          <w:rFonts w:asciiTheme="minorHAnsi" w:hAnsiTheme="minorHAnsi" w:cstheme="minorHAnsi"/>
        </w:rPr>
      </w:pPr>
      <w:r w:rsidRPr="00913324">
        <w:rPr>
          <w:rFonts w:asciiTheme="minorHAnsi" w:hAnsiTheme="minorHAnsi" w:cstheme="minorHAnsi"/>
        </w:rPr>
        <w:t>Anexo IV - Modelo de Declaração de Compromisso</w:t>
      </w:r>
      <w:bookmarkEnd w:id="16"/>
    </w:p>
    <w:p w14:paraId="08004E40" w14:textId="77777777" w:rsidR="00A619A9" w:rsidRPr="00913324" w:rsidRDefault="00A619A9" w:rsidP="00A619A9">
      <w:pPr>
        <w:spacing w:after="109" w:line="259" w:lineRule="auto"/>
        <w:ind w:left="15"/>
        <w:jc w:val="center"/>
        <w:rPr>
          <w:rFonts w:asciiTheme="minorHAnsi" w:hAnsiTheme="minorHAnsi" w:cstheme="minorHAnsi"/>
        </w:rPr>
      </w:pPr>
    </w:p>
    <w:p w14:paraId="0EC6A4A0" w14:textId="77777777" w:rsidR="00A619A9" w:rsidRPr="00913324" w:rsidRDefault="00A619A9" w:rsidP="00A619A9">
      <w:pPr>
        <w:pStyle w:val="Ttulo4"/>
        <w:spacing w:after="109" w:line="259" w:lineRule="auto"/>
        <w:ind w:left="10"/>
        <w:jc w:val="center"/>
        <w:rPr>
          <w:rFonts w:asciiTheme="minorHAnsi" w:hAnsiTheme="minorHAnsi" w:cstheme="minorHAnsi"/>
        </w:rPr>
      </w:pPr>
      <w:r w:rsidRPr="00913324">
        <w:rPr>
          <w:rFonts w:asciiTheme="minorHAnsi" w:hAnsiTheme="minorHAnsi" w:cstheme="minorHAnsi"/>
          <w:color w:val="000000"/>
        </w:rPr>
        <w:t>Modelo de</w:t>
      </w:r>
      <w:r w:rsidRPr="00913324">
        <w:rPr>
          <w:rFonts w:asciiTheme="minorHAnsi" w:eastAsia="Calibri" w:hAnsiTheme="minorHAnsi" w:cstheme="minorHAnsi"/>
          <w:color w:val="000000"/>
        </w:rPr>
        <w:t xml:space="preserve"> </w:t>
      </w:r>
      <w:r w:rsidRPr="00913324">
        <w:rPr>
          <w:rFonts w:asciiTheme="minorHAnsi" w:hAnsiTheme="minorHAnsi" w:cstheme="minorHAnsi"/>
          <w:color w:val="000000"/>
        </w:rPr>
        <w:t>Declaração de Compromisso</w:t>
      </w:r>
    </w:p>
    <w:p w14:paraId="75A64A84" w14:textId="77777777" w:rsidR="00A619A9" w:rsidRPr="00913324" w:rsidRDefault="00A619A9" w:rsidP="00A619A9">
      <w:pPr>
        <w:spacing w:after="108" w:line="259" w:lineRule="auto"/>
        <w:ind w:left="15"/>
        <w:jc w:val="both"/>
        <w:rPr>
          <w:rFonts w:asciiTheme="minorHAnsi" w:hAnsiTheme="minorHAnsi" w:cstheme="minorHAnsi"/>
        </w:rPr>
      </w:pPr>
      <w:r w:rsidRPr="00913324">
        <w:rPr>
          <w:rFonts w:asciiTheme="minorHAnsi" w:eastAsia="Calibri" w:hAnsiTheme="minorHAnsi" w:cstheme="minorHAnsi"/>
          <w:b/>
        </w:rPr>
        <w:t xml:space="preserve"> </w:t>
      </w:r>
      <w:r w:rsidRPr="00913324">
        <w:rPr>
          <w:rFonts w:asciiTheme="minorHAnsi" w:eastAsia="Calibri" w:hAnsiTheme="minorHAnsi" w:cstheme="minorHAnsi"/>
        </w:rPr>
        <w:t xml:space="preserve"> </w:t>
      </w:r>
    </w:p>
    <w:p w14:paraId="0785933B" w14:textId="77777777" w:rsidR="00A619A9" w:rsidRPr="00913324" w:rsidRDefault="00A619A9" w:rsidP="00A619A9">
      <w:pPr>
        <w:ind w:right="18"/>
        <w:jc w:val="both"/>
        <w:rPr>
          <w:rFonts w:asciiTheme="minorHAnsi" w:hAnsiTheme="minorHAnsi" w:cstheme="minorHAnsi"/>
        </w:rPr>
      </w:pPr>
      <w:r w:rsidRPr="00913324">
        <w:rPr>
          <w:rFonts w:asciiTheme="minorHAnsi" w:hAnsiTheme="minorHAnsi" w:cstheme="minorHAnsi"/>
        </w:rPr>
        <w:t>Eu, abaixo assinado(a), …………………………………………………………………………</w:t>
      </w:r>
      <w:proofErr w:type="gramStart"/>
      <w:r w:rsidRPr="00913324">
        <w:rPr>
          <w:rFonts w:asciiTheme="minorHAnsi" w:hAnsiTheme="minorHAnsi" w:cstheme="minorHAnsi"/>
        </w:rPr>
        <w:t>…….</w:t>
      </w:r>
      <w:proofErr w:type="gramEnd"/>
      <w:r w:rsidRPr="00913324">
        <w:rPr>
          <w:rFonts w:asciiTheme="minorHAnsi" w:hAnsiTheme="minorHAnsi" w:cstheme="minorHAnsi"/>
        </w:rPr>
        <w:t xml:space="preserve">……, a desempenhar funções na ……………………………………………………………..…………………, declaro que tomei conhecimento do Código de Ética e Conduta da Direção-Geral de Educação, em vigor, e assumo o compromisso do seu cumprimento. </w:t>
      </w:r>
      <w:r w:rsidRPr="00913324">
        <w:rPr>
          <w:rFonts w:asciiTheme="minorHAnsi" w:eastAsia="Calibri" w:hAnsiTheme="minorHAnsi" w:cstheme="minorHAnsi"/>
        </w:rPr>
        <w:t xml:space="preserve"> </w:t>
      </w:r>
    </w:p>
    <w:p w14:paraId="2A6DF9DA" w14:textId="77777777" w:rsidR="00A619A9" w:rsidRPr="00913324" w:rsidRDefault="00A619A9" w:rsidP="00A619A9">
      <w:pPr>
        <w:spacing w:after="108" w:line="259" w:lineRule="auto"/>
        <w:ind w:right="18"/>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5816FB9B" w14:textId="77777777" w:rsidR="00A619A9" w:rsidRPr="00913324" w:rsidRDefault="00A619A9" w:rsidP="00A619A9">
      <w:pPr>
        <w:spacing w:after="94"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04BF5A3B" w14:textId="77777777" w:rsidR="00A619A9" w:rsidRPr="00913324" w:rsidRDefault="00A619A9" w:rsidP="00A619A9">
      <w:pPr>
        <w:spacing w:after="109"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3BF532A5" w14:textId="77777777" w:rsidR="00A619A9" w:rsidRPr="00913324" w:rsidRDefault="00A619A9" w:rsidP="00A619A9">
      <w:pPr>
        <w:spacing w:after="108" w:line="259" w:lineRule="auto"/>
        <w:ind w:right="18"/>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913324">
        <w:rPr>
          <w:rFonts w:asciiTheme="minorHAnsi" w:hAnsiTheme="minorHAnsi" w:cstheme="minorHAnsi"/>
        </w:rPr>
        <w:t xml:space="preserve">, …… de …………………………… 20… </w:t>
      </w:r>
      <w:r w:rsidRPr="00913324">
        <w:rPr>
          <w:rFonts w:asciiTheme="minorHAnsi" w:eastAsia="Calibri" w:hAnsiTheme="minorHAnsi" w:cstheme="minorHAnsi"/>
          <w:b/>
        </w:rPr>
        <w:t xml:space="preserve"> </w:t>
      </w:r>
    </w:p>
    <w:p w14:paraId="48A4BA09" w14:textId="77777777" w:rsidR="00A619A9" w:rsidRPr="00913324" w:rsidRDefault="00A619A9" w:rsidP="00A619A9">
      <w:pPr>
        <w:spacing w:after="109"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7281B9CB" w14:textId="77777777" w:rsidR="00A619A9" w:rsidRPr="00913324" w:rsidRDefault="00A619A9" w:rsidP="00A619A9">
      <w:pPr>
        <w:spacing w:after="109"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75C1885E" w14:textId="77777777" w:rsidR="00A619A9" w:rsidRPr="00913324" w:rsidRDefault="00A619A9" w:rsidP="00A619A9">
      <w:pPr>
        <w:spacing w:after="109" w:line="259" w:lineRule="auto"/>
        <w:ind w:left="15"/>
        <w:jc w:val="both"/>
        <w:rPr>
          <w:rFonts w:asciiTheme="minorHAnsi" w:hAnsiTheme="minorHAnsi" w:cstheme="minorHAnsi"/>
        </w:rPr>
      </w:pPr>
      <w:r w:rsidRPr="00913324">
        <w:rPr>
          <w:rFonts w:asciiTheme="minorHAnsi" w:hAnsiTheme="minorHAnsi" w:cstheme="minorHAnsi"/>
        </w:rPr>
        <w:t xml:space="preserve"> </w:t>
      </w:r>
      <w:r w:rsidRPr="00913324">
        <w:rPr>
          <w:rFonts w:asciiTheme="minorHAnsi" w:eastAsia="Calibri" w:hAnsiTheme="minorHAnsi" w:cstheme="minorHAnsi"/>
        </w:rPr>
        <w:t xml:space="preserve"> </w:t>
      </w:r>
    </w:p>
    <w:p w14:paraId="1C998672" w14:textId="77777777" w:rsidR="00A619A9" w:rsidRPr="00913324" w:rsidRDefault="00A619A9" w:rsidP="00A619A9">
      <w:pPr>
        <w:spacing w:after="108" w:line="259" w:lineRule="auto"/>
        <w:ind w:right="18"/>
        <w:jc w:val="both"/>
        <w:rPr>
          <w:rFonts w:asciiTheme="minorHAnsi" w:hAnsiTheme="minorHAnsi" w:cstheme="minorHAnsi"/>
        </w:rPr>
      </w:pPr>
      <w:r w:rsidRPr="00913324">
        <w:rPr>
          <w:rFonts w:asciiTheme="minorHAnsi" w:hAnsiTheme="minorHAnsi" w:cstheme="minorHAnsi"/>
        </w:rPr>
        <w:t>Assinatura,</w:t>
      </w:r>
      <w:r w:rsidRPr="00913324">
        <w:rPr>
          <w:rFonts w:asciiTheme="minorHAnsi" w:eastAsia="Calibri" w:hAnsiTheme="minorHAnsi" w:cstheme="minorHAnsi"/>
        </w:rPr>
        <w:t xml:space="preserve"> </w:t>
      </w:r>
    </w:p>
    <w:p w14:paraId="48C7867A" w14:textId="77777777" w:rsidR="00A619A9" w:rsidRPr="00913324" w:rsidRDefault="00A619A9" w:rsidP="00A619A9">
      <w:pPr>
        <w:ind w:right="3810"/>
        <w:jc w:val="both"/>
        <w:rPr>
          <w:rFonts w:asciiTheme="minorHAnsi" w:hAnsiTheme="minorHAnsi" w:cstheme="minorHAnsi"/>
        </w:rPr>
      </w:pPr>
      <w:r w:rsidRPr="00913324">
        <w:rPr>
          <w:rFonts w:asciiTheme="minorHAnsi" w:hAnsiTheme="minorHAnsi" w:cstheme="minorHAnsi"/>
        </w:rPr>
        <w:t>............................................................................................</w:t>
      </w:r>
      <w:r w:rsidRPr="00913324">
        <w:rPr>
          <w:rFonts w:asciiTheme="minorHAnsi" w:eastAsia="Calibri" w:hAnsiTheme="minorHAnsi" w:cstheme="minorHAnsi"/>
        </w:rPr>
        <w:t xml:space="preserve">  </w:t>
      </w:r>
    </w:p>
    <w:p w14:paraId="1DCB9159" w14:textId="77777777" w:rsidR="00BE7617" w:rsidRPr="001A74A3" w:rsidRDefault="00BE7617" w:rsidP="00BE7617">
      <w:pPr>
        <w:pStyle w:val="Ttulo1"/>
        <w:tabs>
          <w:tab w:val="left" w:pos="2047"/>
        </w:tabs>
        <w:spacing w:line="242" w:lineRule="auto"/>
        <w:ind w:left="0" w:right="127" w:firstLine="0"/>
      </w:pPr>
    </w:p>
    <w:sectPr w:rsidR="00BE7617" w:rsidRPr="001A74A3" w:rsidSect="00BE7617">
      <w:footerReference w:type="default" r:id="rId10"/>
      <w:pgSz w:w="11910" w:h="16840"/>
      <w:pgMar w:top="1418" w:right="853" w:bottom="780" w:left="1340" w:header="0" w:footer="3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C86B" w14:textId="77777777" w:rsidR="00311B82" w:rsidRDefault="00311B82">
      <w:r>
        <w:separator/>
      </w:r>
    </w:p>
  </w:endnote>
  <w:endnote w:type="continuationSeparator" w:id="0">
    <w:p w14:paraId="2D5FAD10" w14:textId="77777777" w:rsidR="00311B82" w:rsidRDefault="0031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95048"/>
      <w:docPartObj>
        <w:docPartGallery w:val="Page Numbers (Bottom of Page)"/>
        <w:docPartUnique/>
      </w:docPartObj>
    </w:sdtPr>
    <w:sdtContent>
      <w:p w14:paraId="7776A6A7" w14:textId="10459BB1" w:rsidR="004C0922" w:rsidRDefault="004C0922">
        <w:pPr>
          <w:pStyle w:val="Rodap"/>
          <w:jc w:val="right"/>
        </w:pPr>
        <w:r>
          <w:fldChar w:fldCharType="begin"/>
        </w:r>
        <w:r>
          <w:instrText>PAGE   \* MERGEFORMAT</w:instrText>
        </w:r>
        <w:r>
          <w:fldChar w:fldCharType="separate"/>
        </w:r>
        <w:r w:rsidR="00553985">
          <w:rPr>
            <w:noProof/>
          </w:rPr>
          <w:t>7</w:t>
        </w:r>
        <w:r>
          <w:fldChar w:fldCharType="end"/>
        </w:r>
      </w:p>
    </w:sdtContent>
  </w:sdt>
  <w:p w14:paraId="012AC724" w14:textId="203D5A56" w:rsidR="00FE6F8B" w:rsidRDefault="00FE6F8B">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90057"/>
      <w:docPartObj>
        <w:docPartGallery w:val="Page Numbers (Bottom of Page)"/>
        <w:docPartUnique/>
      </w:docPartObj>
    </w:sdtPr>
    <w:sdtContent>
      <w:p w14:paraId="053D9E97" w14:textId="20BE4A80" w:rsidR="004C0922" w:rsidRDefault="004C0922">
        <w:pPr>
          <w:pStyle w:val="Rodap"/>
          <w:jc w:val="right"/>
        </w:pPr>
        <w:r>
          <w:fldChar w:fldCharType="begin"/>
        </w:r>
        <w:r>
          <w:instrText>PAGE   \* MERGEFORMAT</w:instrText>
        </w:r>
        <w:r>
          <w:fldChar w:fldCharType="separate"/>
        </w:r>
        <w:r w:rsidR="00553985">
          <w:rPr>
            <w:noProof/>
          </w:rPr>
          <w:t>16</w:t>
        </w:r>
        <w:r>
          <w:fldChar w:fldCharType="end"/>
        </w:r>
      </w:p>
    </w:sdtContent>
  </w:sdt>
  <w:p w14:paraId="15DD91C2" w14:textId="29663560" w:rsidR="00FE6F8B" w:rsidRDefault="00FE6F8B">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05A5" w14:textId="77777777" w:rsidR="00311B82" w:rsidRDefault="00311B82">
      <w:r>
        <w:separator/>
      </w:r>
    </w:p>
  </w:footnote>
  <w:footnote w:type="continuationSeparator" w:id="0">
    <w:p w14:paraId="04B4AE8E" w14:textId="77777777" w:rsidR="00311B82" w:rsidRDefault="00311B82">
      <w:r>
        <w:continuationSeparator/>
      </w:r>
    </w:p>
  </w:footnote>
  <w:footnote w:id="1">
    <w:p w14:paraId="72E1D83A" w14:textId="7DCBFE52" w:rsidR="00A619A9" w:rsidRDefault="00A619A9" w:rsidP="00A619A9">
      <w:pPr>
        <w:pStyle w:val="footnotedescription"/>
        <w:spacing w:after="5" w:line="261" w:lineRule="auto"/>
        <w:ind w:left="15" w:firstLine="0"/>
      </w:pPr>
      <w:r>
        <w:rPr>
          <w:rStyle w:val="footnotemark"/>
        </w:rPr>
        <w:footnoteRef/>
      </w:r>
      <w:r>
        <w:t xml:space="preserve"> Considera-se familiar o cônjuge não separado de pessoa e bens ou pessoa que com ele viva em união de facto, parente ou afim em linha </w:t>
      </w:r>
      <w:r w:rsidR="00A700C6">
        <w:t>r</w:t>
      </w:r>
      <w:r>
        <w:t>eta ou até ao 3.º grau da linha colateral.</w:t>
      </w:r>
      <w:r>
        <w:rPr>
          <w:rFonts w:ascii="Calibri" w:eastAsia="Calibri" w:hAnsi="Calibri" w:cs="Calibri"/>
        </w:rPr>
        <w:t xml:space="preserve"> </w:t>
      </w:r>
      <w:r>
        <w:t xml:space="preserve"> </w:t>
      </w:r>
    </w:p>
  </w:footnote>
  <w:footnote w:id="2">
    <w:p w14:paraId="5D311797" w14:textId="77777777" w:rsidR="00A619A9" w:rsidRDefault="00A619A9" w:rsidP="00A619A9">
      <w:pPr>
        <w:pStyle w:val="footnotedescription"/>
        <w:spacing w:line="256" w:lineRule="auto"/>
        <w:ind w:left="15" w:firstLine="0"/>
      </w:pPr>
      <w:r>
        <w:rPr>
          <w:rStyle w:val="footnotemark"/>
        </w:rPr>
        <w:footnoteRef/>
      </w:r>
      <w:r>
        <w:t xml:space="preserve"> Considera-se pessoa próxima qualquer tutelado ou maior acompanhado por si, pessoa de quem seja representante, gestor de negócios ou mandatário, bem como pessoa ligada ao declarante por laços suficientemente fortes em termos de poder interferir no seu juízo profissional.  </w:t>
      </w:r>
    </w:p>
  </w:footnote>
  <w:footnote w:id="3">
    <w:p w14:paraId="3F62D2B3" w14:textId="77777777" w:rsidR="00A619A9" w:rsidRDefault="00A619A9" w:rsidP="00A619A9">
      <w:pPr>
        <w:pStyle w:val="footnotedescription"/>
        <w:spacing w:line="332" w:lineRule="auto"/>
        <w:ind w:left="30" w:hanging="15"/>
        <w:jc w:val="both"/>
      </w:pPr>
      <w:r>
        <w:rPr>
          <w:rStyle w:val="footnotemark"/>
        </w:rPr>
        <w:footnoteRef/>
      </w:r>
      <w:r>
        <w:t xml:space="preserve"> Incluindo, designadamente, quando detenha uma participação em capital da(s) entidade(s), direta ou indiretamente, por si mesmo ou conjuntamente com familiar ou pessoa próxima. </w:t>
      </w:r>
    </w:p>
  </w:footnote>
  <w:footnote w:id="4">
    <w:p w14:paraId="4D39E482" w14:textId="77777777" w:rsidR="00A619A9" w:rsidRDefault="00A619A9" w:rsidP="00A619A9">
      <w:pPr>
        <w:pStyle w:val="footnotedescription"/>
        <w:spacing w:line="223" w:lineRule="auto"/>
        <w:ind w:left="30" w:hanging="15"/>
      </w:pPr>
      <w:r>
        <w:rPr>
          <w:rStyle w:val="footnotemark"/>
        </w:rPr>
        <w:footnoteRef/>
      </w:r>
      <w:r>
        <w:t xml:space="preserve"> Consideram-se o seu cônjuge não separado de pessoa e bens ou pessoa que com ele viva em união de facto, e ascendentes e descendentes em qualquer grau, colaterais até ao segundo grau.</w:t>
      </w:r>
      <w:r>
        <w:rPr>
          <w:rFonts w:ascii="Calibri" w:eastAsia="Calibri" w:hAnsi="Calibri" w:cs="Calibri"/>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3E3"/>
    <w:multiLevelType w:val="hybridMultilevel"/>
    <w:tmpl w:val="E3F273A8"/>
    <w:lvl w:ilvl="0" w:tplc="8830319A">
      <w:start w:val="29"/>
      <w:numFmt w:val="decimal"/>
      <w:lvlText w:val="%1)"/>
      <w:lvlJc w:val="left"/>
      <w:pPr>
        <w:ind w:left="-953" w:hanging="358"/>
      </w:pPr>
      <w:rPr>
        <w:rFonts w:ascii="Trebuchet MS" w:eastAsia="Trebuchet MS" w:hAnsi="Trebuchet MS" w:cs="Trebuchet MS" w:hint="default"/>
        <w:b w:val="0"/>
        <w:bCs w:val="0"/>
        <w:i w:val="0"/>
        <w:iCs w:val="0"/>
        <w:spacing w:val="-1"/>
        <w:w w:val="100"/>
        <w:sz w:val="22"/>
        <w:szCs w:val="22"/>
        <w:lang w:val="pt-PT" w:eastAsia="en-US" w:bidi="ar-SA"/>
      </w:rPr>
    </w:lvl>
    <w:lvl w:ilvl="1" w:tplc="6F36CBC6">
      <w:numFmt w:val="bullet"/>
      <w:lvlText w:val="•"/>
      <w:lvlJc w:val="left"/>
      <w:pPr>
        <w:ind w:left="-326" w:hanging="358"/>
      </w:pPr>
      <w:rPr>
        <w:rFonts w:hint="default"/>
        <w:lang w:val="pt-PT" w:eastAsia="en-US" w:bidi="ar-SA"/>
      </w:rPr>
    </w:lvl>
    <w:lvl w:ilvl="2" w:tplc="16F4E180">
      <w:numFmt w:val="bullet"/>
      <w:lvlText w:val="•"/>
      <w:lvlJc w:val="left"/>
      <w:pPr>
        <w:ind w:left="307" w:hanging="358"/>
      </w:pPr>
      <w:rPr>
        <w:rFonts w:hint="default"/>
        <w:lang w:val="pt-PT" w:eastAsia="en-US" w:bidi="ar-SA"/>
      </w:rPr>
    </w:lvl>
    <w:lvl w:ilvl="3" w:tplc="84C29262">
      <w:numFmt w:val="bullet"/>
      <w:lvlText w:val="•"/>
      <w:lvlJc w:val="left"/>
      <w:pPr>
        <w:ind w:left="940" w:hanging="358"/>
      </w:pPr>
      <w:rPr>
        <w:rFonts w:hint="default"/>
        <w:lang w:val="pt-PT" w:eastAsia="en-US" w:bidi="ar-SA"/>
      </w:rPr>
    </w:lvl>
    <w:lvl w:ilvl="4" w:tplc="1DC208D4">
      <w:numFmt w:val="bullet"/>
      <w:lvlText w:val="•"/>
      <w:lvlJc w:val="left"/>
      <w:pPr>
        <w:ind w:left="1573" w:hanging="358"/>
      </w:pPr>
      <w:rPr>
        <w:rFonts w:hint="default"/>
        <w:lang w:val="pt-PT" w:eastAsia="en-US" w:bidi="ar-SA"/>
      </w:rPr>
    </w:lvl>
    <w:lvl w:ilvl="5" w:tplc="3006E408">
      <w:numFmt w:val="bullet"/>
      <w:lvlText w:val="•"/>
      <w:lvlJc w:val="left"/>
      <w:pPr>
        <w:ind w:left="2206" w:hanging="358"/>
      </w:pPr>
      <w:rPr>
        <w:rFonts w:hint="default"/>
        <w:lang w:val="pt-PT" w:eastAsia="en-US" w:bidi="ar-SA"/>
      </w:rPr>
    </w:lvl>
    <w:lvl w:ilvl="6" w:tplc="8EC8F626">
      <w:numFmt w:val="bullet"/>
      <w:lvlText w:val="•"/>
      <w:lvlJc w:val="left"/>
      <w:pPr>
        <w:ind w:left="2838" w:hanging="358"/>
      </w:pPr>
      <w:rPr>
        <w:rFonts w:hint="default"/>
        <w:lang w:val="pt-PT" w:eastAsia="en-US" w:bidi="ar-SA"/>
      </w:rPr>
    </w:lvl>
    <w:lvl w:ilvl="7" w:tplc="B00EB0EA">
      <w:numFmt w:val="bullet"/>
      <w:lvlText w:val="•"/>
      <w:lvlJc w:val="left"/>
      <w:pPr>
        <w:ind w:left="3471" w:hanging="358"/>
      </w:pPr>
      <w:rPr>
        <w:rFonts w:hint="default"/>
        <w:lang w:val="pt-PT" w:eastAsia="en-US" w:bidi="ar-SA"/>
      </w:rPr>
    </w:lvl>
    <w:lvl w:ilvl="8" w:tplc="B0728D8E">
      <w:numFmt w:val="bullet"/>
      <w:lvlText w:val="•"/>
      <w:lvlJc w:val="left"/>
      <w:pPr>
        <w:ind w:left="4104" w:hanging="358"/>
      </w:pPr>
      <w:rPr>
        <w:rFonts w:hint="default"/>
        <w:lang w:val="pt-PT" w:eastAsia="en-US" w:bidi="ar-SA"/>
      </w:rPr>
    </w:lvl>
  </w:abstractNum>
  <w:abstractNum w:abstractNumId="1" w15:restartNumberingAfterBreak="0">
    <w:nsid w:val="0C4A19EA"/>
    <w:multiLevelType w:val="hybridMultilevel"/>
    <w:tmpl w:val="DC5EBB0A"/>
    <w:lvl w:ilvl="0" w:tplc="0C20A2BE">
      <w:start w:val="10"/>
      <w:numFmt w:val="decimal"/>
      <w:lvlText w:val="%1)"/>
      <w:lvlJc w:val="left"/>
      <w:pPr>
        <w:ind w:left="467" w:hanging="360"/>
      </w:pPr>
      <w:rPr>
        <w:rFonts w:ascii="Trebuchet MS" w:eastAsia="Trebuchet MS" w:hAnsi="Trebuchet MS" w:cs="Trebuchet MS" w:hint="default"/>
        <w:b w:val="0"/>
        <w:bCs w:val="0"/>
        <w:i w:val="0"/>
        <w:iCs w:val="0"/>
        <w:spacing w:val="-1"/>
        <w:w w:val="100"/>
        <w:sz w:val="22"/>
        <w:szCs w:val="22"/>
        <w:lang w:val="pt-PT" w:eastAsia="en-US" w:bidi="ar-SA"/>
      </w:rPr>
    </w:lvl>
    <w:lvl w:ilvl="1" w:tplc="E81C2F80">
      <w:numFmt w:val="bullet"/>
      <w:lvlText w:val="•"/>
      <w:lvlJc w:val="left"/>
      <w:pPr>
        <w:ind w:left="878" w:hanging="360"/>
      </w:pPr>
      <w:rPr>
        <w:rFonts w:hint="default"/>
        <w:lang w:val="pt-PT" w:eastAsia="en-US" w:bidi="ar-SA"/>
      </w:rPr>
    </w:lvl>
    <w:lvl w:ilvl="2" w:tplc="B8C8883C">
      <w:numFmt w:val="bullet"/>
      <w:lvlText w:val="•"/>
      <w:lvlJc w:val="left"/>
      <w:pPr>
        <w:ind w:left="1297" w:hanging="360"/>
      </w:pPr>
      <w:rPr>
        <w:rFonts w:hint="default"/>
        <w:lang w:val="pt-PT" w:eastAsia="en-US" w:bidi="ar-SA"/>
      </w:rPr>
    </w:lvl>
    <w:lvl w:ilvl="3" w:tplc="F9945C0E">
      <w:numFmt w:val="bullet"/>
      <w:lvlText w:val="•"/>
      <w:lvlJc w:val="left"/>
      <w:pPr>
        <w:ind w:left="1715" w:hanging="360"/>
      </w:pPr>
      <w:rPr>
        <w:rFonts w:hint="default"/>
        <w:lang w:val="pt-PT" w:eastAsia="en-US" w:bidi="ar-SA"/>
      </w:rPr>
    </w:lvl>
    <w:lvl w:ilvl="4" w:tplc="E1AE8962">
      <w:numFmt w:val="bullet"/>
      <w:lvlText w:val="•"/>
      <w:lvlJc w:val="left"/>
      <w:pPr>
        <w:ind w:left="2134" w:hanging="360"/>
      </w:pPr>
      <w:rPr>
        <w:rFonts w:hint="default"/>
        <w:lang w:val="pt-PT" w:eastAsia="en-US" w:bidi="ar-SA"/>
      </w:rPr>
    </w:lvl>
    <w:lvl w:ilvl="5" w:tplc="DF485272">
      <w:numFmt w:val="bullet"/>
      <w:lvlText w:val="•"/>
      <w:lvlJc w:val="left"/>
      <w:pPr>
        <w:ind w:left="2552" w:hanging="360"/>
      </w:pPr>
      <w:rPr>
        <w:rFonts w:hint="default"/>
        <w:lang w:val="pt-PT" w:eastAsia="en-US" w:bidi="ar-SA"/>
      </w:rPr>
    </w:lvl>
    <w:lvl w:ilvl="6" w:tplc="32E6F57C">
      <w:numFmt w:val="bullet"/>
      <w:lvlText w:val="•"/>
      <w:lvlJc w:val="left"/>
      <w:pPr>
        <w:ind w:left="2971" w:hanging="360"/>
      </w:pPr>
      <w:rPr>
        <w:rFonts w:hint="default"/>
        <w:lang w:val="pt-PT" w:eastAsia="en-US" w:bidi="ar-SA"/>
      </w:rPr>
    </w:lvl>
    <w:lvl w:ilvl="7" w:tplc="3D2E84A2">
      <w:numFmt w:val="bullet"/>
      <w:lvlText w:val="•"/>
      <w:lvlJc w:val="left"/>
      <w:pPr>
        <w:ind w:left="3389" w:hanging="360"/>
      </w:pPr>
      <w:rPr>
        <w:rFonts w:hint="default"/>
        <w:lang w:val="pt-PT" w:eastAsia="en-US" w:bidi="ar-SA"/>
      </w:rPr>
    </w:lvl>
    <w:lvl w:ilvl="8" w:tplc="CD5E215E">
      <w:numFmt w:val="bullet"/>
      <w:lvlText w:val="•"/>
      <w:lvlJc w:val="left"/>
      <w:pPr>
        <w:ind w:left="3808" w:hanging="360"/>
      </w:pPr>
      <w:rPr>
        <w:rFonts w:hint="default"/>
        <w:lang w:val="pt-PT" w:eastAsia="en-US" w:bidi="ar-SA"/>
      </w:rPr>
    </w:lvl>
  </w:abstractNum>
  <w:abstractNum w:abstractNumId="2" w15:restartNumberingAfterBreak="0">
    <w:nsid w:val="0DDC6886"/>
    <w:multiLevelType w:val="hybridMultilevel"/>
    <w:tmpl w:val="3B9AE716"/>
    <w:lvl w:ilvl="0" w:tplc="EBCED1AE">
      <w:start w:val="22"/>
      <w:numFmt w:val="decimal"/>
      <w:lvlText w:val="%1)"/>
      <w:lvlJc w:val="left"/>
      <w:pPr>
        <w:ind w:left="451" w:hanging="360"/>
      </w:pPr>
      <w:rPr>
        <w:rFonts w:ascii="Trebuchet MS" w:eastAsia="Trebuchet MS" w:hAnsi="Trebuchet MS" w:cs="Trebuchet MS" w:hint="default"/>
        <w:b w:val="0"/>
        <w:bCs w:val="0"/>
        <w:i w:val="0"/>
        <w:iCs w:val="0"/>
        <w:spacing w:val="-1"/>
        <w:w w:val="100"/>
        <w:sz w:val="22"/>
        <w:szCs w:val="22"/>
        <w:lang w:val="pt-PT" w:eastAsia="en-US" w:bidi="ar-SA"/>
      </w:rPr>
    </w:lvl>
    <w:lvl w:ilvl="1" w:tplc="800847E6">
      <w:numFmt w:val="bullet"/>
      <w:lvlText w:val="•"/>
      <w:lvlJc w:val="left"/>
      <w:pPr>
        <w:ind w:left="962" w:hanging="360"/>
      </w:pPr>
      <w:rPr>
        <w:rFonts w:hint="default"/>
        <w:lang w:val="pt-PT" w:eastAsia="en-US" w:bidi="ar-SA"/>
      </w:rPr>
    </w:lvl>
    <w:lvl w:ilvl="2" w:tplc="C4522E60">
      <w:numFmt w:val="bullet"/>
      <w:lvlText w:val="•"/>
      <w:lvlJc w:val="left"/>
      <w:pPr>
        <w:ind w:left="1464" w:hanging="360"/>
      </w:pPr>
      <w:rPr>
        <w:rFonts w:hint="default"/>
        <w:lang w:val="pt-PT" w:eastAsia="en-US" w:bidi="ar-SA"/>
      </w:rPr>
    </w:lvl>
    <w:lvl w:ilvl="3" w:tplc="694637CA">
      <w:numFmt w:val="bullet"/>
      <w:lvlText w:val="•"/>
      <w:lvlJc w:val="left"/>
      <w:pPr>
        <w:ind w:left="1966" w:hanging="360"/>
      </w:pPr>
      <w:rPr>
        <w:rFonts w:hint="default"/>
        <w:lang w:val="pt-PT" w:eastAsia="en-US" w:bidi="ar-SA"/>
      </w:rPr>
    </w:lvl>
    <w:lvl w:ilvl="4" w:tplc="8B2CAA06">
      <w:numFmt w:val="bullet"/>
      <w:lvlText w:val="•"/>
      <w:lvlJc w:val="left"/>
      <w:pPr>
        <w:ind w:left="2469" w:hanging="360"/>
      </w:pPr>
      <w:rPr>
        <w:rFonts w:hint="default"/>
        <w:lang w:val="pt-PT" w:eastAsia="en-US" w:bidi="ar-SA"/>
      </w:rPr>
    </w:lvl>
    <w:lvl w:ilvl="5" w:tplc="44D04E84">
      <w:numFmt w:val="bullet"/>
      <w:lvlText w:val="•"/>
      <w:lvlJc w:val="left"/>
      <w:pPr>
        <w:ind w:left="2971" w:hanging="360"/>
      </w:pPr>
      <w:rPr>
        <w:rFonts w:hint="default"/>
        <w:lang w:val="pt-PT" w:eastAsia="en-US" w:bidi="ar-SA"/>
      </w:rPr>
    </w:lvl>
    <w:lvl w:ilvl="6" w:tplc="708C098A">
      <w:numFmt w:val="bullet"/>
      <w:lvlText w:val="•"/>
      <w:lvlJc w:val="left"/>
      <w:pPr>
        <w:ind w:left="3473" w:hanging="360"/>
      </w:pPr>
      <w:rPr>
        <w:rFonts w:hint="default"/>
        <w:lang w:val="pt-PT" w:eastAsia="en-US" w:bidi="ar-SA"/>
      </w:rPr>
    </w:lvl>
    <w:lvl w:ilvl="7" w:tplc="62641020">
      <w:numFmt w:val="bullet"/>
      <w:lvlText w:val="•"/>
      <w:lvlJc w:val="left"/>
      <w:pPr>
        <w:ind w:left="3976" w:hanging="360"/>
      </w:pPr>
      <w:rPr>
        <w:rFonts w:hint="default"/>
        <w:lang w:val="pt-PT" w:eastAsia="en-US" w:bidi="ar-SA"/>
      </w:rPr>
    </w:lvl>
    <w:lvl w:ilvl="8" w:tplc="E1B21CC0">
      <w:numFmt w:val="bullet"/>
      <w:lvlText w:val="•"/>
      <w:lvlJc w:val="left"/>
      <w:pPr>
        <w:ind w:left="4478" w:hanging="360"/>
      </w:pPr>
      <w:rPr>
        <w:rFonts w:hint="default"/>
        <w:lang w:val="pt-PT" w:eastAsia="en-US" w:bidi="ar-SA"/>
      </w:rPr>
    </w:lvl>
  </w:abstractNum>
  <w:abstractNum w:abstractNumId="3" w15:restartNumberingAfterBreak="0">
    <w:nsid w:val="0E492F4A"/>
    <w:multiLevelType w:val="hybridMultilevel"/>
    <w:tmpl w:val="F1362E88"/>
    <w:lvl w:ilvl="0" w:tplc="6B26FE06">
      <w:start w:val="26"/>
      <w:numFmt w:val="decimal"/>
      <w:lvlText w:val="%1)"/>
      <w:lvlJc w:val="left"/>
      <w:pPr>
        <w:ind w:left="451" w:hanging="360"/>
      </w:pPr>
      <w:rPr>
        <w:rFonts w:ascii="Trebuchet MS" w:eastAsia="Trebuchet MS" w:hAnsi="Trebuchet MS" w:cs="Trebuchet MS" w:hint="default"/>
        <w:b w:val="0"/>
        <w:bCs w:val="0"/>
        <w:i w:val="0"/>
        <w:iCs w:val="0"/>
        <w:spacing w:val="-1"/>
        <w:w w:val="100"/>
        <w:sz w:val="22"/>
        <w:szCs w:val="22"/>
        <w:lang w:val="pt-PT" w:eastAsia="en-US" w:bidi="ar-SA"/>
      </w:rPr>
    </w:lvl>
    <w:lvl w:ilvl="1" w:tplc="E4702C00">
      <w:numFmt w:val="bullet"/>
      <w:lvlText w:val="•"/>
      <w:lvlJc w:val="left"/>
      <w:pPr>
        <w:ind w:left="962" w:hanging="360"/>
      </w:pPr>
      <w:rPr>
        <w:rFonts w:hint="default"/>
        <w:lang w:val="pt-PT" w:eastAsia="en-US" w:bidi="ar-SA"/>
      </w:rPr>
    </w:lvl>
    <w:lvl w:ilvl="2" w:tplc="80AEFF62">
      <w:numFmt w:val="bullet"/>
      <w:lvlText w:val="•"/>
      <w:lvlJc w:val="left"/>
      <w:pPr>
        <w:ind w:left="1464" w:hanging="360"/>
      </w:pPr>
      <w:rPr>
        <w:rFonts w:hint="default"/>
        <w:lang w:val="pt-PT" w:eastAsia="en-US" w:bidi="ar-SA"/>
      </w:rPr>
    </w:lvl>
    <w:lvl w:ilvl="3" w:tplc="1584E86E">
      <w:numFmt w:val="bullet"/>
      <w:lvlText w:val="•"/>
      <w:lvlJc w:val="left"/>
      <w:pPr>
        <w:ind w:left="1966" w:hanging="360"/>
      </w:pPr>
      <w:rPr>
        <w:rFonts w:hint="default"/>
        <w:lang w:val="pt-PT" w:eastAsia="en-US" w:bidi="ar-SA"/>
      </w:rPr>
    </w:lvl>
    <w:lvl w:ilvl="4" w:tplc="89BEA0D2">
      <w:numFmt w:val="bullet"/>
      <w:lvlText w:val="•"/>
      <w:lvlJc w:val="left"/>
      <w:pPr>
        <w:ind w:left="2469" w:hanging="360"/>
      </w:pPr>
      <w:rPr>
        <w:rFonts w:hint="default"/>
        <w:lang w:val="pt-PT" w:eastAsia="en-US" w:bidi="ar-SA"/>
      </w:rPr>
    </w:lvl>
    <w:lvl w:ilvl="5" w:tplc="2AA43B1E">
      <w:numFmt w:val="bullet"/>
      <w:lvlText w:val="•"/>
      <w:lvlJc w:val="left"/>
      <w:pPr>
        <w:ind w:left="2971" w:hanging="360"/>
      </w:pPr>
      <w:rPr>
        <w:rFonts w:hint="default"/>
        <w:lang w:val="pt-PT" w:eastAsia="en-US" w:bidi="ar-SA"/>
      </w:rPr>
    </w:lvl>
    <w:lvl w:ilvl="6" w:tplc="79C4BF3A">
      <w:numFmt w:val="bullet"/>
      <w:lvlText w:val="•"/>
      <w:lvlJc w:val="left"/>
      <w:pPr>
        <w:ind w:left="3473" w:hanging="360"/>
      </w:pPr>
      <w:rPr>
        <w:rFonts w:hint="default"/>
        <w:lang w:val="pt-PT" w:eastAsia="en-US" w:bidi="ar-SA"/>
      </w:rPr>
    </w:lvl>
    <w:lvl w:ilvl="7" w:tplc="AF7CCCBA">
      <w:numFmt w:val="bullet"/>
      <w:lvlText w:val="•"/>
      <w:lvlJc w:val="left"/>
      <w:pPr>
        <w:ind w:left="3976" w:hanging="360"/>
      </w:pPr>
      <w:rPr>
        <w:rFonts w:hint="default"/>
        <w:lang w:val="pt-PT" w:eastAsia="en-US" w:bidi="ar-SA"/>
      </w:rPr>
    </w:lvl>
    <w:lvl w:ilvl="8" w:tplc="81B0B256">
      <w:numFmt w:val="bullet"/>
      <w:lvlText w:val="•"/>
      <w:lvlJc w:val="left"/>
      <w:pPr>
        <w:ind w:left="4478" w:hanging="360"/>
      </w:pPr>
      <w:rPr>
        <w:rFonts w:hint="default"/>
        <w:lang w:val="pt-PT" w:eastAsia="en-US" w:bidi="ar-SA"/>
      </w:rPr>
    </w:lvl>
  </w:abstractNum>
  <w:abstractNum w:abstractNumId="4" w15:restartNumberingAfterBreak="0">
    <w:nsid w:val="15AF00E9"/>
    <w:multiLevelType w:val="hybridMultilevel"/>
    <w:tmpl w:val="5694C9D4"/>
    <w:lvl w:ilvl="0" w:tplc="68724126">
      <w:start w:val="1"/>
      <w:numFmt w:val="upperRoman"/>
      <w:lvlText w:val="%1."/>
      <w:lvlJc w:val="left"/>
      <w:pPr>
        <w:ind w:left="1699" w:hanging="281"/>
      </w:pPr>
      <w:rPr>
        <w:rFonts w:ascii="Trebuchet MS" w:eastAsia="Trebuchet MS" w:hAnsi="Trebuchet MS" w:cs="Trebuchet MS" w:hint="default"/>
        <w:b/>
        <w:bCs/>
        <w:i w:val="0"/>
        <w:iCs w:val="0"/>
        <w:color w:val="0A5293"/>
        <w:spacing w:val="0"/>
        <w:w w:val="100"/>
        <w:sz w:val="28"/>
        <w:szCs w:val="28"/>
        <w:lang w:val="pt-PT" w:eastAsia="en-US" w:bidi="ar-SA"/>
      </w:rPr>
    </w:lvl>
    <w:lvl w:ilvl="1" w:tplc="9E64C870">
      <w:start w:val="1"/>
      <w:numFmt w:val="lowerLetter"/>
      <w:lvlText w:val="%2)"/>
      <w:lvlJc w:val="left"/>
      <w:pPr>
        <w:ind w:left="2846" w:hanging="360"/>
      </w:pPr>
      <w:rPr>
        <w:rFonts w:ascii="Trebuchet MS" w:eastAsia="Trebuchet MS" w:hAnsi="Trebuchet MS" w:cs="Trebuchet MS" w:hint="default"/>
        <w:b w:val="0"/>
        <w:bCs w:val="0"/>
        <w:i w:val="0"/>
        <w:iCs w:val="0"/>
        <w:spacing w:val="-1"/>
        <w:w w:val="100"/>
        <w:sz w:val="22"/>
        <w:szCs w:val="22"/>
        <w:lang w:val="pt-PT" w:eastAsia="en-US" w:bidi="ar-SA"/>
      </w:rPr>
    </w:lvl>
    <w:lvl w:ilvl="2" w:tplc="2078F8C4">
      <w:numFmt w:val="bullet"/>
      <w:lvlText w:val="•"/>
      <w:lvlJc w:val="left"/>
      <w:pPr>
        <w:ind w:left="3736" w:hanging="360"/>
      </w:pPr>
      <w:rPr>
        <w:rFonts w:hint="default"/>
        <w:lang w:val="pt-PT" w:eastAsia="en-US" w:bidi="ar-SA"/>
      </w:rPr>
    </w:lvl>
    <w:lvl w:ilvl="3" w:tplc="15662F02">
      <w:numFmt w:val="bullet"/>
      <w:lvlText w:val="•"/>
      <w:lvlJc w:val="left"/>
      <w:pPr>
        <w:ind w:left="4632" w:hanging="360"/>
      </w:pPr>
      <w:rPr>
        <w:rFonts w:hint="default"/>
        <w:lang w:val="pt-PT" w:eastAsia="en-US" w:bidi="ar-SA"/>
      </w:rPr>
    </w:lvl>
    <w:lvl w:ilvl="4" w:tplc="D85E240E">
      <w:numFmt w:val="bullet"/>
      <w:lvlText w:val="•"/>
      <w:lvlJc w:val="left"/>
      <w:pPr>
        <w:ind w:left="5528" w:hanging="360"/>
      </w:pPr>
      <w:rPr>
        <w:rFonts w:hint="default"/>
        <w:lang w:val="pt-PT" w:eastAsia="en-US" w:bidi="ar-SA"/>
      </w:rPr>
    </w:lvl>
    <w:lvl w:ilvl="5" w:tplc="B23E73D2">
      <w:numFmt w:val="bullet"/>
      <w:lvlText w:val="•"/>
      <w:lvlJc w:val="left"/>
      <w:pPr>
        <w:ind w:left="6425" w:hanging="360"/>
      </w:pPr>
      <w:rPr>
        <w:rFonts w:hint="default"/>
        <w:lang w:val="pt-PT" w:eastAsia="en-US" w:bidi="ar-SA"/>
      </w:rPr>
    </w:lvl>
    <w:lvl w:ilvl="6" w:tplc="CB480890">
      <w:numFmt w:val="bullet"/>
      <w:lvlText w:val="•"/>
      <w:lvlJc w:val="left"/>
      <w:pPr>
        <w:ind w:left="7321" w:hanging="360"/>
      </w:pPr>
      <w:rPr>
        <w:rFonts w:hint="default"/>
        <w:lang w:val="pt-PT" w:eastAsia="en-US" w:bidi="ar-SA"/>
      </w:rPr>
    </w:lvl>
    <w:lvl w:ilvl="7" w:tplc="E2126E2C">
      <w:numFmt w:val="bullet"/>
      <w:lvlText w:val="•"/>
      <w:lvlJc w:val="left"/>
      <w:pPr>
        <w:ind w:left="8217" w:hanging="360"/>
      </w:pPr>
      <w:rPr>
        <w:rFonts w:hint="default"/>
        <w:lang w:val="pt-PT" w:eastAsia="en-US" w:bidi="ar-SA"/>
      </w:rPr>
    </w:lvl>
    <w:lvl w:ilvl="8" w:tplc="F3D4BA2A">
      <w:numFmt w:val="bullet"/>
      <w:lvlText w:val="•"/>
      <w:lvlJc w:val="left"/>
      <w:pPr>
        <w:ind w:left="9113" w:hanging="360"/>
      </w:pPr>
      <w:rPr>
        <w:rFonts w:hint="default"/>
        <w:lang w:val="pt-PT" w:eastAsia="en-US" w:bidi="ar-SA"/>
      </w:rPr>
    </w:lvl>
  </w:abstractNum>
  <w:abstractNum w:abstractNumId="5" w15:restartNumberingAfterBreak="0">
    <w:nsid w:val="15E76B6D"/>
    <w:multiLevelType w:val="hybridMultilevel"/>
    <w:tmpl w:val="0C28C5A2"/>
    <w:lvl w:ilvl="0" w:tplc="5CC45C6A">
      <w:start w:val="1"/>
      <w:numFmt w:val="lowerRoman"/>
      <w:lvlText w:val="%1."/>
      <w:lvlJc w:val="left"/>
      <w:pPr>
        <w:ind w:left="73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5A001E4">
      <w:start w:val="1"/>
      <w:numFmt w:val="lowerLetter"/>
      <w:lvlText w:val="%2"/>
      <w:lvlJc w:val="left"/>
      <w:pPr>
        <w:ind w:left="1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4F419E2">
      <w:start w:val="1"/>
      <w:numFmt w:val="lowerRoman"/>
      <w:lvlText w:val="%3"/>
      <w:lvlJc w:val="left"/>
      <w:pPr>
        <w:ind w:left="19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206F482">
      <w:start w:val="1"/>
      <w:numFmt w:val="decimal"/>
      <w:lvlText w:val="%4"/>
      <w:lvlJc w:val="left"/>
      <w:pPr>
        <w:ind w:left="26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F42CCA0">
      <w:start w:val="1"/>
      <w:numFmt w:val="lowerLetter"/>
      <w:lvlText w:val="%5"/>
      <w:lvlJc w:val="left"/>
      <w:pPr>
        <w:ind w:left="34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D043576">
      <w:start w:val="1"/>
      <w:numFmt w:val="lowerRoman"/>
      <w:lvlText w:val="%6"/>
      <w:lvlJc w:val="left"/>
      <w:pPr>
        <w:ind w:left="41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CAC7226">
      <w:start w:val="1"/>
      <w:numFmt w:val="decimal"/>
      <w:lvlText w:val="%7"/>
      <w:lvlJc w:val="left"/>
      <w:pPr>
        <w:ind w:left="48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FEE004E">
      <w:start w:val="1"/>
      <w:numFmt w:val="lowerLetter"/>
      <w:lvlText w:val="%8"/>
      <w:lvlJc w:val="left"/>
      <w:pPr>
        <w:ind w:left="55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7407318">
      <w:start w:val="1"/>
      <w:numFmt w:val="lowerRoman"/>
      <w:lvlText w:val="%9"/>
      <w:lvlJc w:val="left"/>
      <w:pPr>
        <w:ind w:left="62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6DC3C35"/>
    <w:multiLevelType w:val="hybridMultilevel"/>
    <w:tmpl w:val="EC169194"/>
    <w:lvl w:ilvl="0" w:tplc="3280D0B2">
      <w:start w:val="5"/>
      <w:numFmt w:val="decimal"/>
      <w:lvlText w:val="%1."/>
      <w:lvlJc w:val="left"/>
      <w:pPr>
        <w:ind w:left="720" w:hanging="360"/>
      </w:pPr>
      <w:rPr>
        <w:rFonts w:hint="default"/>
        <w:color w:val="FFFFF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9B1632A"/>
    <w:multiLevelType w:val="multilevel"/>
    <w:tmpl w:val="1F1E304A"/>
    <w:lvl w:ilvl="0">
      <w:start w:val="1"/>
      <w:numFmt w:val="decimal"/>
      <w:lvlText w:val="%1"/>
      <w:lvlJc w:val="left"/>
      <w:pPr>
        <w:ind w:left="2412" w:hanging="428"/>
      </w:pPr>
      <w:rPr>
        <w:rFonts w:hint="default"/>
        <w:lang w:val="pt-PT" w:eastAsia="en-US" w:bidi="ar-SA"/>
      </w:rPr>
    </w:lvl>
    <w:lvl w:ilvl="1">
      <w:start w:val="1"/>
      <w:numFmt w:val="decimal"/>
      <w:lvlText w:val="%1.%2"/>
      <w:lvlJc w:val="left"/>
      <w:pPr>
        <w:ind w:left="2412" w:hanging="428"/>
      </w:pPr>
      <w:rPr>
        <w:rFonts w:ascii="Trebuchet MS" w:eastAsia="Trebuchet MS" w:hAnsi="Trebuchet MS" w:cs="Trebuchet MS" w:hint="default"/>
        <w:b/>
        <w:bCs/>
        <w:i w:val="0"/>
        <w:iCs w:val="0"/>
        <w:spacing w:val="-1"/>
        <w:w w:val="100"/>
        <w:sz w:val="22"/>
        <w:szCs w:val="22"/>
        <w:lang w:val="pt-PT" w:eastAsia="en-US" w:bidi="ar-SA"/>
      </w:rPr>
    </w:lvl>
    <w:lvl w:ilvl="2">
      <w:start w:val="1"/>
      <w:numFmt w:val="lowerLetter"/>
      <w:lvlText w:val="%3)"/>
      <w:lvlJc w:val="left"/>
      <w:pPr>
        <w:ind w:left="3339" w:hanging="361"/>
      </w:pPr>
      <w:rPr>
        <w:rFonts w:ascii="Trebuchet MS" w:eastAsia="Trebuchet MS" w:hAnsi="Trebuchet MS" w:cs="Trebuchet MS" w:hint="default"/>
        <w:b w:val="0"/>
        <w:bCs w:val="0"/>
        <w:i w:val="0"/>
        <w:iCs w:val="0"/>
        <w:spacing w:val="-1"/>
        <w:w w:val="100"/>
        <w:sz w:val="22"/>
        <w:szCs w:val="22"/>
        <w:lang w:val="pt-PT" w:eastAsia="en-US" w:bidi="ar-SA"/>
      </w:rPr>
    </w:lvl>
    <w:lvl w:ilvl="3">
      <w:numFmt w:val="bullet"/>
      <w:lvlText w:val="•"/>
      <w:lvlJc w:val="left"/>
      <w:pPr>
        <w:ind w:left="5021" w:hanging="361"/>
      </w:pPr>
      <w:rPr>
        <w:rFonts w:hint="default"/>
        <w:lang w:val="pt-PT" w:eastAsia="en-US" w:bidi="ar-SA"/>
      </w:rPr>
    </w:lvl>
    <w:lvl w:ilvl="4">
      <w:numFmt w:val="bullet"/>
      <w:lvlText w:val="•"/>
      <w:lvlJc w:val="left"/>
      <w:pPr>
        <w:ind w:left="5862" w:hanging="361"/>
      </w:pPr>
      <w:rPr>
        <w:rFonts w:hint="default"/>
        <w:lang w:val="pt-PT" w:eastAsia="en-US" w:bidi="ar-SA"/>
      </w:rPr>
    </w:lvl>
    <w:lvl w:ilvl="5">
      <w:numFmt w:val="bullet"/>
      <w:lvlText w:val="•"/>
      <w:lvlJc w:val="left"/>
      <w:pPr>
        <w:ind w:left="6702" w:hanging="361"/>
      </w:pPr>
      <w:rPr>
        <w:rFonts w:hint="default"/>
        <w:lang w:val="pt-PT" w:eastAsia="en-US" w:bidi="ar-SA"/>
      </w:rPr>
    </w:lvl>
    <w:lvl w:ilvl="6">
      <w:numFmt w:val="bullet"/>
      <w:lvlText w:val="•"/>
      <w:lvlJc w:val="left"/>
      <w:pPr>
        <w:ind w:left="7543" w:hanging="361"/>
      </w:pPr>
      <w:rPr>
        <w:rFonts w:hint="default"/>
        <w:lang w:val="pt-PT" w:eastAsia="en-US" w:bidi="ar-SA"/>
      </w:rPr>
    </w:lvl>
    <w:lvl w:ilvl="7">
      <w:numFmt w:val="bullet"/>
      <w:lvlText w:val="•"/>
      <w:lvlJc w:val="left"/>
      <w:pPr>
        <w:ind w:left="8384" w:hanging="361"/>
      </w:pPr>
      <w:rPr>
        <w:rFonts w:hint="default"/>
        <w:lang w:val="pt-PT" w:eastAsia="en-US" w:bidi="ar-SA"/>
      </w:rPr>
    </w:lvl>
    <w:lvl w:ilvl="8">
      <w:numFmt w:val="bullet"/>
      <w:lvlText w:val="•"/>
      <w:lvlJc w:val="left"/>
      <w:pPr>
        <w:ind w:left="9224" w:hanging="361"/>
      </w:pPr>
      <w:rPr>
        <w:rFonts w:hint="default"/>
        <w:lang w:val="pt-PT" w:eastAsia="en-US" w:bidi="ar-SA"/>
      </w:rPr>
    </w:lvl>
  </w:abstractNum>
  <w:abstractNum w:abstractNumId="8" w15:restartNumberingAfterBreak="0">
    <w:nsid w:val="1CD96D07"/>
    <w:multiLevelType w:val="hybridMultilevel"/>
    <w:tmpl w:val="DF94DD52"/>
    <w:lvl w:ilvl="0" w:tplc="4D1222C0">
      <w:start w:val="1"/>
      <w:numFmt w:val="upperRoman"/>
      <w:lvlText w:val="%1."/>
      <w:lvlJc w:val="left"/>
      <w:pPr>
        <w:ind w:left="1627" w:hanging="209"/>
      </w:pPr>
      <w:rPr>
        <w:rFonts w:ascii="Trebuchet MS" w:eastAsia="Trebuchet MS" w:hAnsi="Trebuchet MS" w:cs="Trebuchet MS" w:hint="default"/>
        <w:b w:val="0"/>
        <w:bCs w:val="0"/>
        <w:i w:val="0"/>
        <w:iCs w:val="0"/>
        <w:spacing w:val="0"/>
        <w:w w:val="100"/>
        <w:sz w:val="22"/>
        <w:szCs w:val="22"/>
        <w:lang w:val="pt-PT" w:eastAsia="en-US" w:bidi="ar-SA"/>
      </w:rPr>
    </w:lvl>
    <w:lvl w:ilvl="1" w:tplc="6B9EE358">
      <w:start w:val="1"/>
      <w:numFmt w:val="decimal"/>
      <w:lvlText w:val="%2."/>
      <w:lvlJc w:val="left"/>
      <w:pPr>
        <w:ind w:left="1616" w:hanging="198"/>
      </w:pPr>
      <w:rPr>
        <w:rFonts w:ascii="Trebuchet MS" w:eastAsia="Trebuchet MS" w:hAnsi="Trebuchet MS" w:cs="Trebuchet MS" w:hint="default"/>
        <w:b w:val="0"/>
        <w:bCs w:val="0"/>
        <w:i w:val="0"/>
        <w:iCs w:val="0"/>
        <w:spacing w:val="-1"/>
        <w:w w:val="98"/>
        <w:sz w:val="20"/>
        <w:szCs w:val="20"/>
        <w:lang w:val="pt-PT" w:eastAsia="en-US" w:bidi="ar-SA"/>
      </w:rPr>
    </w:lvl>
    <w:lvl w:ilvl="2" w:tplc="59CEC7B8">
      <w:numFmt w:val="bullet"/>
      <w:lvlText w:val="•"/>
      <w:lvlJc w:val="left"/>
      <w:pPr>
        <w:ind w:left="2705" w:hanging="198"/>
      </w:pPr>
      <w:rPr>
        <w:rFonts w:hint="default"/>
        <w:lang w:val="pt-PT" w:eastAsia="en-US" w:bidi="ar-SA"/>
      </w:rPr>
    </w:lvl>
    <w:lvl w:ilvl="3" w:tplc="7E6214DA">
      <w:numFmt w:val="bullet"/>
      <w:lvlText w:val="•"/>
      <w:lvlJc w:val="left"/>
      <w:pPr>
        <w:ind w:left="3730" w:hanging="198"/>
      </w:pPr>
      <w:rPr>
        <w:rFonts w:hint="default"/>
        <w:lang w:val="pt-PT" w:eastAsia="en-US" w:bidi="ar-SA"/>
      </w:rPr>
    </w:lvl>
    <w:lvl w:ilvl="4" w:tplc="6B480EA2">
      <w:numFmt w:val="bullet"/>
      <w:lvlText w:val="•"/>
      <w:lvlJc w:val="left"/>
      <w:pPr>
        <w:ind w:left="4755" w:hanging="198"/>
      </w:pPr>
      <w:rPr>
        <w:rFonts w:hint="default"/>
        <w:lang w:val="pt-PT" w:eastAsia="en-US" w:bidi="ar-SA"/>
      </w:rPr>
    </w:lvl>
    <w:lvl w:ilvl="5" w:tplc="B5F03294">
      <w:numFmt w:val="bullet"/>
      <w:lvlText w:val="•"/>
      <w:lvlJc w:val="left"/>
      <w:pPr>
        <w:ind w:left="5780" w:hanging="198"/>
      </w:pPr>
      <w:rPr>
        <w:rFonts w:hint="default"/>
        <w:lang w:val="pt-PT" w:eastAsia="en-US" w:bidi="ar-SA"/>
      </w:rPr>
    </w:lvl>
    <w:lvl w:ilvl="6" w:tplc="E980998C">
      <w:numFmt w:val="bullet"/>
      <w:lvlText w:val="•"/>
      <w:lvlJc w:val="left"/>
      <w:pPr>
        <w:ind w:left="6805" w:hanging="198"/>
      </w:pPr>
      <w:rPr>
        <w:rFonts w:hint="default"/>
        <w:lang w:val="pt-PT" w:eastAsia="en-US" w:bidi="ar-SA"/>
      </w:rPr>
    </w:lvl>
    <w:lvl w:ilvl="7" w:tplc="1690E234">
      <w:numFmt w:val="bullet"/>
      <w:lvlText w:val="•"/>
      <w:lvlJc w:val="left"/>
      <w:pPr>
        <w:ind w:left="7830" w:hanging="198"/>
      </w:pPr>
      <w:rPr>
        <w:rFonts w:hint="default"/>
        <w:lang w:val="pt-PT" w:eastAsia="en-US" w:bidi="ar-SA"/>
      </w:rPr>
    </w:lvl>
    <w:lvl w:ilvl="8" w:tplc="8962E3C6">
      <w:numFmt w:val="bullet"/>
      <w:lvlText w:val="•"/>
      <w:lvlJc w:val="left"/>
      <w:pPr>
        <w:ind w:left="8856" w:hanging="198"/>
      </w:pPr>
      <w:rPr>
        <w:rFonts w:hint="default"/>
        <w:lang w:val="pt-PT" w:eastAsia="en-US" w:bidi="ar-SA"/>
      </w:rPr>
    </w:lvl>
  </w:abstractNum>
  <w:abstractNum w:abstractNumId="9" w15:restartNumberingAfterBreak="0">
    <w:nsid w:val="257A7462"/>
    <w:multiLevelType w:val="hybridMultilevel"/>
    <w:tmpl w:val="2F9A81DC"/>
    <w:lvl w:ilvl="0" w:tplc="59A80152">
      <w:start w:val="1"/>
      <w:numFmt w:val="decimal"/>
      <w:lvlText w:val="%1)"/>
      <w:lvlJc w:val="left"/>
      <w:pPr>
        <w:ind w:left="467" w:hanging="360"/>
      </w:pPr>
      <w:rPr>
        <w:rFonts w:ascii="Trebuchet MS" w:eastAsia="Trebuchet MS" w:hAnsi="Trebuchet MS" w:cs="Trebuchet MS" w:hint="default"/>
        <w:b w:val="0"/>
        <w:bCs w:val="0"/>
        <w:i w:val="0"/>
        <w:iCs w:val="0"/>
        <w:spacing w:val="-1"/>
        <w:w w:val="100"/>
        <w:sz w:val="22"/>
        <w:szCs w:val="22"/>
        <w:lang w:val="pt-PT" w:eastAsia="en-US" w:bidi="ar-SA"/>
      </w:rPr>
    </w:lvl>
    <w:lvl w:ilvl="1" w:tplc="FF4CAD12">
      <w:numFmt w:val="bullet"/>
      <w:lvlText w:val="•"/>
      <w:lvlJc w:val="left"/>
      <w:pPr>
        <w:ind w:left="878" w:hanging="360"/>
      </w:pPr>
      <w:rPr>
        <w:rFonts w:hint="default"/>
        <w:lang w:val="pt-PT" w:eastAsia="en-US" w:bidi="ar-SA"/>
      </w:rPr>
    </w:lvl>
    <w:lvl w:ilvl="2" w:tplc="1BECA502">
      <w:numFmt w:val="bullet"/>
      <w:lvlText w:val="•"/>
      <w:lvlJc w:val="left"/>
      <w:pPr>
        <w:ind w:left="1297" w:hanging="360"/>
      </w:pPr>
      <w:rPr>
        <w:rFonts w:hint="default"/>
        <w:lang w:val="pt-PT" w:eastAsia="en-US" w:bidi="ar-SA"/>
      </w:rPr>
    </w:lvl>
    <w:lvl w:ilvl="3" w:tplc="D56E8EB6">
      <w:numFmt w:val="bullet"/>
      <w:lvlText w:val="•"/>
      <w:lvlJc w:val="left"/>
      <w:pPr>
        <w:ind w:left="1715" w:hanging="360"/>
      </w:pPr>
      <w:rPr>
        <w:rFonts w:hint="default"/>
        <w:lang w:val="pt-PT" w:eastAsia="en-US" w:bidi="ar-SA"/>
      </w:rPr>
    </w:lvl>
    <w:lvl w:ilvl="4" w:tplc="8320DB78">
      <w:numFmt w:val="bullet"/>
      <w:lvlText w:val="•"/>
      <w:lvlJc w:val="left"/>
      <w:pPr>
        <w:ind w:left="2134" w:hanging="360"/>
      </w:pPr>
      <w:rPr>
        <w:rFonts w:hint="default"/>
        <w:lang w:val="pt-PT" w:eastAsia="en-US" w:bidi="ar-SA"/>
      </w:rPr>
    </w:lvl>
    <w:lvl w:ilvl="5" w:tplc="22AA5EB4">
      <w:numFmt w:val="bullet"/>
      <w:lvlText w:val="•"/>
      <w:lvlJc w:val="left"/>
      <w:pPr>
        <w:ind w:left="2552" w:hanging="360"/>
      </w:pPr>
      <w:rPr>
        <w:rFonts w:hint="default"/>
        <w:lang w:val="pt-PT" w:eastAsia="en-US" w:bidi="ar-SA"/>
      </w:rPr>
    </w:lvl>
    <w:lvl w:ilvl="6" w:tplc="8CFAB38A">
      <w:numFmt w:val="bullet"/>
      <w:lvlText w:val="•"/>
      <w:lvlJc w:val="left"/>
      <w:pPr>
        <w:ind w:left="2971" w:hanging="360"/>
      </w:pPr>
      <w:rPr>
        <w:rFonts w:hint="default"/>
        <w:lang w:val="pt-PT" w:eastAsia="en-US" w:bidi="ar-SA"/>
      </w:rPr>
    </w:lvl>
    <w:lvl w:ilvl="7" w:tplc="25929B04">
      <w:numFmt w:val="bullet"/>
      <w:lvlText w:val="•"/>
      <w:lvlJc w:val="left"/>
      <w:pPr>
        <w:ind w:left="3389" w:hanging="360"/>
      </w:pPr>
      <w:rPr>
        <w:rFonts w:hint="default"/>
        <w:lang w:val="pt-PT" w:eastAsia="en-US" w:bidi="ar-SA"/>
      </w:rPr>
    </w:lvl>
    <w:lvl w:ilvl="8" w:tplc="6F94F31E">
      <w:numFmt w:val="bullet"/>
      <w:lvlText w:val="•"/>
      <w:lvlJc w:val="left"/>
      <w:pPr>
        <w:ind w:left="3808" w:hanging="360"/>
      </w:pPr>
      <w:rPr>
        <w:rFonts w:hint="default"/>
        <w:lang w:val="pt-PT" w:eastAsia="en-US" w:bidi="ar-SA"/>
      </w:rPr>
    </w:lvl>
  </w:abstractNum>
  <w:abstractNum w:abstractNumId="10" w15:restartNumberingAfterBreak="0">
    <w:nsid w:val="2FE355C1"/>
    <w:multiLevelType w:val="multilevel"/>
    <w:tmpl w:val="3B1AD7CE"/>
    <w:lvl w:ilvl="0">
      <w:start w:val="1"/>
      <w:numFmt w:val="decimal"/>
      <w:lvlText w:val="%1."/>
      <w:lvlJc w:val="left"/>
      <w:pPr>
        <w:ind w:left="1697" w:hanging="279"/>
      </w:pPr>
      <w:rPr>
        <w:rFonts w:ascii="Trebuchet MS" w:eastAsia="Trebuchet MS" w:hAnsi="Trebuchet MS" w:cs="Trebuchet MS" w:hint="default"/>
        <w:b/>
        <w:bCs/>
        <w:i w:val="0"/>
        <w:iCs w:val="0"/>
        <w:color w:val="0A5293"/>
        <w:spacing w:val="4"/>
        <w:w w:val="100"/>
        <w:sz w:val="26"/>
        <w:szCs w:val="26"/>
        <w:lang w:val="pt-PT" w:eastAsia="en-US" w:bidi="ar-SA"/>
      </w:rPr>
    </w:lvl>
    <w:lvl w:ilvl="1">
      <w:start w:val="1"/>
      <w:numFmt w:val="decimal"/>
      <w:lvlText w:val="%1.%2"/>
      <w:lvlJc w:val="left"/>
      <w:pPr>
        <w:ind w:left="2412" w:hanging="428"/>
      </w:pPr>
      <w:rPr>
        <w:rFonts w:ascii="Trebuchet MS" w:eastAsia="Trebuchet MS" w:hAnsi="Trebuchet MS" w:cs="Trebuchet MS" w:hint="default"/>
        <w:b/>
        <w:bCs/>
        <w:i w:val="0"/>
        <w:iCs w:val="0"/>
        <w:spacing w:val="-1"/>
        <w:w w:val="100"/>
        <w:sz w:val="22"/>
        <w:szCs w:val="22"/>
        <w:lang w:val="pt-PT" w:eastAsia="en-US" w:bidi="ar-SA"/>
      </w:rPr>
    </w:lvl>
    <w:lvl w:ilvl="2">
      <w:start w:val="1"/>
      <w:numFmt w:val="lowerLetter"/>
      <w:lvlText w:val="%3)"/>
      <w:lvlJc w:val="left"/>
      <w:pPr>
        <w:ind w:left="3404" w:hanging="426"/>
      </w:pPr>
      <w:rPr>
        <w:rFonts w:hint="default"/>
        <w:spacing w:val="-1"/>
        <w:w w:val="100"/>
        <w:lang w:val="pt-PT" w:eastAsia="en-US" w:bidi="ar-SA"/>
      </w:rPr>
    </w:lvl>
    <w:lvl w:ilvl="3">
      <w:numFmt w:val="bullet"/>
      <w:lvlText w:val="•"/>
      <w:lvlJc w:val="left"/>
      <w:pPr>
        <w:ind w:left="3400" w:hanging="426"/>
      </w:pPr>
      <w:rPr>
        <w:rFonts w:hint="default"/>
        <w:lang w:val="pt-PT" w:eastAsia="en-US" w:bidi="ar-SA"/>
      </w:rPr>
    </w:lvl>
    <w:lvl w:ilvl="4">
      <w:numFmt w:val="bullet"/>
      <w:lvlText w:val="•"/>
      <w:lvlJc w:val="left"/>
      <w:pPr>
        <w:ind w:left="4472" w:hanging="426"/>
      </w:pPr>
      <w:rPr>
        <w:rFonts w:hint="default"/>
        <w:lang w:val="pt-PT" w:eastAsia="en-US" w:bidi="ar-SA"/>
      </w:rPr>
    </w:lvl>
    <w:lvl w:ilvl="5">
      <w:numFmt w:val="bullet"/>
      <w:lvlText w:val="•"/>
      <w:lvlJc w:val="left"/>
      <w:pPr>
        <w:ind w:left="5544" w:hanging="426"/>
      </w:pPr>
      <w:rPr>
        <w:rFonts w:hint="default"/>
        <w:lang w:val="pt-PT" w:eastAsia="en-US" w:bidi="ar-SA"/>
      </w:rPr>
    </w:lvl>
    <w:lvl w:ilvl="6">
      <w:numFmt w:val="bullet"/>
      <w:lvlText w:val="•"/>
      <w:lvlJc w:val="left"/>
      <w:pPr>
        <w:ind w:left="6617" w:hanging="426"/>
      </w:pPr>
      <w:rPr>
        <w:rFonts w:hint="default"/>
        <w:lang w:val="pt-PT" w:eastAsia="en-US" w:bidi="ar-SA"/>
      </w:rPr>
    </w:lvl>
    <w:lvl w:ilvl="7">
      <w:numFmt w:val="bullet"/>
      <w:lvlText w:val="•"/>
      <w:lvlJc w:val="left"/>
      <w:pPr>
        <w:ind w:left="7689" w:hanging="426"/>
      </w:pPr>
      <w:rPr>
        <w:rFonts w:hint="default"/>
        <w:lang w:val="pt-PT" w:eastAsia="en-US" w:bidi="ar-SA"/>
      </w:rPr>
    </w:lvl>
    <w:lvl w:ilvl="8">
      <w:numFmt w:val="bullet"/>
      <w:lvlText w:val="•"/>
      <w:lvlJc w:val="left"/>
      <w:pPr>
        <w:ind w:left="8761" w:hanging="426"/>
      </w:pPr>
      <w:rPr>
        <w:rFonts w:hint="default"/>
        <w:lang w:val="pt-PT" w:eastAsia="en-US" w:bidi="ar-SA"/>
      </w:rPr>
    </w:lvl>
  </w:abstractNum>
  <w:abstractNum w:abstractNumId="11" w15:restartNumberingAfterBreak="0">
    <w:nsid w:val="3F6D691E"/>
    <w:multiLevelType w:val="hybridMultilevel"/>
    <w:tmpl w:val="F1F86E30"/>
    <w:lvl w:ilvl="0" w:tplc="A83A641C">
      <w:start w:val="1"/>
      <w:numFmt w:val="lowerLetter"/>
      <w:lvlText w:val="%1)"/>
      <w:lvlJc w:val="left"/>
      <w:pPr>
        <w:ind w:left="3404" w:hanging="426"/>
      </w:pPr>
      <w:rPr>
        <w:rFonts w:ascii="Trebuchet MS" w:eastAsia="Trebuchet MS" w:hAnsi="Trebuchet MS" w:cs="Trebuchet MS" w:hint="default"/>
        <w:b w:val="0"/>
        <w:bCs w:val="0"/>
        <w:i w:val="0"/>
        <w:iCs w:val="0"/>
        <w:spacing w:val="-1"/>
        <w:w w:val="100"/>
        <w:sz w:val="22"/>
        <w:szCs w:val="22"/>
        <w:lang w:val="pt-PT" w:eastAsia="en-US" w:bidi="ar-SA"/>
      </w:rPr>
    </w:lvl>
    <w:lvl w:ilvl="1" w:tplc="E018B3D8">
      <w:numFmt w:val="bullet"/>
      <w:lvlText w:val="•"/>
      <w:lvlJc w:val="left"/>
      <w:pPr>
        <w:ind w:left="4150" w:hanging="426"/>
      </w:pPr>
      <w:rPr>
        <w:rFonts w:hint="default"/>
        <w:lang w:val="pt-PT" w:eastAsia="en-US" w:bidi="ar-SA"/>
      </w:rPr>
    </w:lvl>
    <w:lvl w:ilvl="2" w:tplc="1C985484">
      <w:numFmt w:val="bullet"/>
      <w:lvlText w:val="•"/>
      <w:lvlJc w:val="left"/>
      <w:pPr>
        <w:ind w:left="4901" w:hanging="426"/>
      </w:pPr>
      <w:rPr>
        <w:rFonts w:hint="default"/>
        <w:lang w:val="pt-PT" w:eastAsia="en-US" w:bidi="ar-SA"/>
      </w:rPr>
    </w:lvl>
    <w:lvl w:ilvl="3" w:tplc="E7F66B32">
      <w:numFmt w:val="bullet"/>
      <w:lvlText w:val="•"/>
      <w:lvlJc w:val="left"/>
      <w:pPr>
        <w:ind w:left="5651" w:hanging="426"/>
      </w:pPr>
      <w:rPr>
        <w:rFonts w:hint="default"/>
        <w:lang w:val="pt-PT" w:eastAsia="en-US" w:bidi="ar-SA"/>
      </w:rPr>
    </w:lvl>
    <w:lvl w:ilvl="4" w:tplc="BC3CC420">
      <w:numFmt w:val="bullet"/>
      <w:lvlText w:val="•"/>
      <w:lvlJc w:val="left"/>
      <w:pPr>
        <w:ind w:left="6402" w:hanging="426"/>
      </w:pPr>
      <w:rPr>
        <w:rFonts w:hint="default"/>
        <w:lang w:val="pt-PT" w:eastAsia="en-US" w:bidi="ar-SA"/>
      </w:rPr>
    </w:lvl>
    <w:lvl w:ilvl="5" w:tplc="7F42AD96">
      <w:numFmt w:val="bullet"/>
      <w:lvlText w:val="•"/>
      <w:lvlJc w:val="left"/>
      <w:pPr>
        <w:ind w:left="7153" w:hanging="426"/>
      </w:pPr>
      <w:rPr>
        <w:rFonts w:hint="default"/>
        <w:lang w:val="pt-PT" w:eastAsia="en-US" w:bidi="ar-SA"/>
      </w:rPr>
    </w:lvl>
    <w:lvl w:ilvl="6" w:tplc="C43263DA">
      <w:numFmt w:val="bullet"/>
      <w:lvlText w:val="•"/>
      <w:lvlJc w:val="left"/>
      <w:pPr>
        <w:ind w:left="7903" w:hanging="426"/>
      </w:pPr>
      <w:rPr>
        <w:rFonts w:hint="default"/>
        <w:lang w:val="pt-PT" w:eastAsia="en-US" w:bidi="ar-SA"/>
      </w:rPr>
    </w:lvl>
    <w:lvl w:ilvl="7" w:tplc="098A31B0">
      <w:numFmt w:val="bullet"/>
      <w:lvlText w:val="•"/>
      <w:lvlJc w:val="left"/>
      <w:pPr>
        <w:ind w:left="8654" w:hanging="426"/>
      </w:pPr>
      <w:rPr>
        <w:rFonts w:hint="default"/>
        <w:lang w:val="pt-PT" w:eastAsia="en-US" w:bidi="ar-SA"/>
      </w:rPr>
    </w:lvl>
    <w:lvl w:ilvl="8" w:tplc="9A9825E0">
      <w:numFmt w:val="bullet"/>
      <w:lvlText w:val="•"/>
      <w:lvlJc w:val="left"/>
      <w:pPr>
        <w:ind w:left="9405" w:hanging="426"/>
      </w:pPr>
      <w:rPr>
        <w:rFonts w:hint="default"/>
        <w:lang w:val="pt-PT" w:eastAsia="en-US" w:bidi="ar-SA"/>
      </w:rPr>
    </w:lvl>
  </w:abstractNum>
  <w:abstractNum w:abstractNumId="12" w15:restartNumberingAfterBreak="0">
    <w:nsid w:val="45D07EE8"/>
    <w:multiLevelType w:val="hybridMultilevel"/>
    <w:tmpl w:val="D61C6E50"/>
    <w:lvl w:ilvl="0" w:tplc="556A56CE">
      <w:start w:val="8"/>
      <w:numFmt w:val="upperRoman"/>
      <w:lvlText w:val="%1."/>
      <w:lvlJc w:val="left"/>
      <w:pPr>
        <w:ind w:left="1418" w:hanging="632"/>
        <w:jc w:val="right"/>
      </w:pPr>
      <w:rPr>
        <w:rFonts w:ascii="Trebuchet MS" w:eastAsia="Trebuchet MS" w:hAnsi="Trebuchet MS" w:cs="Trebuchet MS" w:hint="default"/>
        <w:b/>
        <w:bCs/>
        <w:i w:val="0"/>
        <w:iCs w:val="0"/>
        <w:color w:val="0A5293"/>
        <w:spacing w:val="0"/>
        <w:w w:val="97"/>
        <w:sz w:val="28"/>
        <w:szCs w:val="28"/>
        <w:lang w:val="pt-PT" w:eastAsia="en-US" w:bidi="ar-SA"/>
      </w:rPr>
    </w:lvl>
    <w:lvl w:ilvl="1" w:tplc="9E0800E8">
      <w:start w:val="1"/>
      <w:numFmt w:val="decimal"/>
      <w:lvlText w:val="%2."/>
      <w:lvlJc w:val="left"/>
      <w:pPr>
        <w:ind w:left="2270" w:hanging="286"/>
      </w:pPr>
      <w:rPr>
        <w:rFonts w:ascii="Trebuchet MS" w:eastAsia="Trebuchet MS" w:hAnsi="Trebuchet MS" w:cs="Trebuchet MS" w:hint="default"/>
        <w:b/>
        <w:bCs/>
        <w:i w:val="0"/>
        <w:iCs w:val="0"/>
        <w:spacing w:val="0"/>
        <w:w w:val="100"/>
        <w:sz w:val="22"/>
        <w:szCs w:val="22"/>
        <w:lang w:val="pt-PT" w:eastAsia="en-US" w:bidi="ar-SA"/>
      </w:rPr>
    </w:lvl>
    <w:lvl w:ilvl="2" w:tplc="1EB20172">
      <w:numFmt w:val="bullet"/>
      <w:lvlText w:val="•"/>
      <w:lvlJc w:val="left"/>
      <w:pPr>
        <w:ind w:left="3238" w:hanging="286"/>
      </w:pPr>
      <w:rPr>
        <w:rFonts w:hint="default"/>
        <w:lang w:val="pt-PT" w:eastAsia="en-US" w:bidi="ar-SA"/>
      </w:rPr>
    </w:lvl>
    <w:lvl w:ilvl="3" w:tplc="EE70F096">
      <w:numFmt w:val="bullet"/>
      <w:lvlText w:val="•"/>
      <w:lvlJc w:val="left"/>
      <w:pPr>
        <w:ind w:left="4196" w:hanging="286"/>
      </w:pPr>
      <w:rPr>
        <w:rFonts w:hint="default"/>
        <w:lang w:val="pt-PT" w:eastAsia="en-US" w:bidi="ar-SA"/>
      </w:rPr>
    </w:lvl>
    <w:lvl w:ilvl="4" w:tplc="3F22726E">
      <w:numFmt w:val="bullet"/>
      <w:lvlText w:val="•"/>
      <w:lvlJc w:val="left"/>
      <w:pPr>
        <w:ind w:left="5155" w:hanging="286"/>
      </w:pPr>
      <w:rPr>
        <w:rFonts w:hint="default"/>
        <w:lang w:val="pt-PT" w:eastAsia="en-US" w:bidi="ar-SA"/>
      </w:rPr>
    </w:lvl>
    <w:lvl w:ilvl="5" w:tplc="86168660">
      <w:numFmt w:val="bullet"/>
      <w:lvlText w:val="•"/>
      <w:lvlJc w:val="left"/>
      <w:pPr>
        <w:ind w:left="6113" w:hanging="286"/>
      </w:pPr>
      <w:rPr>
        <w:rFonts w:hint="default"/>
        <w:lang w:val="pt-PT" w:eastAsia="en-US" w:bidi="ar-SA"/>
      </w:rPr>
    </w:lvl>
    <w:lvl w:ilvl="6" w:tplc="85743AF4">
      <w:numFmt w:val="bullet"/>
      <w:lvlText w:val="•"/>
      <w:lvlJc w:val="left"/>
      <w:pPr>
        <w:ind w:left="7072" w:hanging="286"/>
      </w:pPr>
      <w:rPr>
        <w:rFonts w:hint="default"/>
        <w:lang w:val="pt-PT" w:eastAsia="en-US" w:bidi="ar-SA"/>
      </w:rPr>
    </w:lvl>
    <w:lvl w:ilvl="7" w:tplc="F4C00368">
      <w:numFmt w:val="bullet"/>
      <w:lvlText w:val="•"/>
      <w:lvlJc w:val="left"/>
      <w:pPr>
        <w:ind w:left="8030" w:hanging="286"/>
      </w:pPr>
      <w:rPr>
        <w:rFonts w:hint="default"/>
        <w:lang w:val="pt-PT" w:eastAsia="en-US" w:bidi="ar-SA"/>
      </w:rPr>
    </w:lvl>
    <w:lvl w:ilvl="8" w:tplc="20A4BF40">
      <w:numFmt w:val="bullet"/>
      <w:lvlText w:val="•"/>
      <w:lvlJc w:val="left"/>
      <w:pPr>
        <w:ind w:left="8989" w:hanging="286"/>
      </w:pPr>
      <w:rPr>
        <w:rFonts w:hint="default"/>
        <w:lang w:val="pt-PT" w:eastAsia="en-US" w:bidi="ar-SA"/>
      </w:rPr>
    </w:lvl>
  </w:abstractNum>
  <w:abstractNum w:abstractNumId="13" w15:restartNumberingAfterBreak="0">
    <w:nsid w:val="4B2E770C"/>
    <w:multiLevelType w:val="hybridMultilevel"/>
    <w:tmpl w:val="A96E66E4"/>
    <w:lvl w:ilvl="0" w:tplc="C2A0071A">
      <w:start w:val="1"/>
      <w:numFmt w:val="decimal"/>
      <w:lvlText w:val="%1-"/>
      <w:lvlJc w:val="left"/>
      <w:pPr>
        <w:ind w:left="388" w:hanging="360"/>
      </w:pPr>
      <w:rPr>
        <w:rFonts w:hint="default"/>
        <w:color w:val="FFFFFF"/>
      </w:rPr>
    </w:lvl>
    <w:lvl w:ilvl="1" w:tplc="08160019" w:tentative="1">
      <w:start w:val="1"/>
      <w:numFmt w:val="lowerLetter"/>
      <w:lvlText w:val="%2."/>
      <w:lvlJc w:val="left"/>
      <w:pPr>
        <w:ind w:left="1108" w:hanging="360"/>
      </w:pPr>
    </w:lvl>
    <w:lvl w:ilvl="2" w:tplc="0816001B" w:tentative="1">
      <w:start w:val="1"/>
      <w:numFmt w:val="lowerRoman"/>
      <w:lvlText w:val="%3."/>
      <w:lvlJc w:val="right"/>
      <w:pPr>
        <w:ind w:left="1828" w:hanging="180"/>
      </w:pPr>
    </w:lvl>
    <w:lvl w:ilvl="3" w:tplc="0816000F" w:tentative="1">
      <w:start w:val="1"/>
      <w:numFmt w:val="decimal"/>
      <w:lvlText w:val="%4."/>
      <w:lvlJc w:val="left"/>
      <w:pPr>
        <w:ind w:left="2548" w:hanging="360"/>
      </w:pPr>
    </w:lvl>
    <w:lvl w:ilvl="4" w:tplc="08160019" w:tentative="1">
      <w:start w:val="1"/>
      <w:numFmt w:val="lowerLetter"/>
      <w:lvlText w:val="%5."/>
      <w:lvlJc w:val="left"/>
      <w:pPr>
        <w:ind w:left="3268" w:hanging="360"/>
      </w:pPr>
    </w:lvl>
    <w:lvl w:ilvl="5" w:tplc="0816001B" w:tentative="1">
      <w:start w:val="1"/>
      <w:numFmt w:val="lowerRoman"/>
      <w:lvlText w:val="%6."/>
      <w:lvlJc w:val="right"/>
      <w:pPr>
        <w:ind w:left="3988" w:hanging="180"/>
      </w:pPr>
    </w:lvl>
    <w:lvl w:ilvl="6" w:tplc="0816000F" w:tentative="1">
      <w:start w:val="1"/>
      <w:numFmt w:val="decimal"/>
      <w:lvlText w:val="%7."/>
      <w:lvlJc w:val="left"/>
      <w:pPr>
        <w:ind w:left="4708" w:hanging="360"/>
      </w:pPr>
    </w:lvl>
    <w:lvl w:ilvl="7" w:tplc="08160019" w:tentative="1">
      <w:start w:val="1"/>
      <w:numFmt w:val="lowerLetter"/>
      <w:lvlText w:val="%8."/>
      <w:lvlJc w:val="left"/>
      <w:pPr>
        <w:ind w:left="5428" w:hanging="360"/>
      </w:pPr>
    </w:lvl>
    <w:lvl w:ilvl="8" w:tplc="0816001B" w:tentative="1">
      <w:start w:val="1"/>
      <w:numFmt w:val="lowerRoman"/>
      <w:lvlText w:val="%9."/>
      <w:lvlJc w:val="right"/>
      <w:pPr>
        <w:ind w:left="6148" w:hanging="180"/>
      </w:pPr>
    </w:lvl>
  </w:abstractNum>
  <w:abstractNum w:abstractNumId="14" w15:restartNumberingAfterBreak="0">
    <w:nsid w:val="501034E9"/>
    <w:multiLevelType w:val="hybridMultilevel"/>
    <w:tmpl w:val="2364FD3E"/>
    <w:lvl w:ilvl="0" w:tplc="EFAA09B0">
      <w:start w:val="2"/>
      <w:numFmt w:val="decimal"/>
      <w:lvlText w:val="%1."/>
      <w:lvlJc w:val="left"/>
      <w:pPr>
        <w:ind w:left="388" w:hanging="360"/>
      </w:pPr>
      <w:rPr>
        <w:rFonts w:hint="default"/>
        <w:color w:val="FFFFFF"/>
      </w:rPr>
    </w:lvl>
    <w:lvl w:ilvl="1" w:tplc="08160019" w:tentative="1">
      <w:start w:val="1"/>
      <w:numFmt w:val="lowerLetter"/>
      <w:lvlText w:val="%2."/>
      <w:lvlJc w:val="left"/>
      <w:pPr>
        <w:ind w:left="1108" w:hanging="360"/>
      </w:pPr>
    </w:lvl>
    <w:lvl w:ilvl="2" w:tplc="0816001B" w:tentative="1">
      <w:start w:val="1"/>
      <w:numFmt w:val="lowerRoman"/>
      <w:lvlText w:val="%3."/>
      <w:lvlJc w:val="right"/>
      <w:pPr>
        <w:ind w:left="1828" w:hanging="180"/>
      </w:pPr>
    </w:lvl>
    <w:lvl w:ilvl="3" w:tplc="0816000F" w:tentative="1">
      <w:start w:val="1"/>
      <w:numFmt w:val="decimal"/>
      <w:lvlText w:val="%4."/>
      <w:lvlJc w:val="left"/>
      <w:pPr>
        <w:ind w:left="2548" w:hanging="360"/>
      </w:pPr>
    </w:lvl>
    <w:lvl w:ilvl="4" w:tplc="08160019" w:tentative="1">
      <w:start w:val="1"/>
      <w:numFmt w:val="lowerLetter"/>
      <w:lvlText w:val="%5."/>
      <w:lvlJc w:val="left"/>
      <w:pPr>
        <w:ind w:left="3268" w:hanging="360"/>
      </w:pPr>
    </w:lvl>
    <w:lvl w:ilvl="5" w:tplc="0816001B" w:tentative="1">
      <w:start w:val="1"/>
      <w:numFmt w:val="lowerRoman"/>
      <w:lvlText w:val="%6."/>
      <w:lvlJc w:val="right"/>
      <w:pPr>
        <w:ind w:left="3988" w:hanging="180"/>
      </w:pPr>
    </w:lvl>
    <w:lvl w:ilvl="6" w:tplc="0816000F" w:tentative="1">
      <w:start w:val="1"/>
      <w:numFmt w:val="decimal"/>
      <w:lvlText w:val="%7."/>
      <w:lvlJc w:val="left"/>
      <w:pPr>
        <w:ind w:left="4708" w:hanging="360"/>
      </w:pPr>
    </w:lvl>
    <w:lvl w:ilvl="7" w:tplc="08160019" w:tentative="1">
      <w:start w:val="1"/>
      <w:numFmt w:val="lowerLetter"/>
      <w:lvlText w:val="%8."/>
      <w:lvlJc w:val="left"/>
      <w:pPr>
        <w:ind w:left="5428" w:hanging="360"/>
      </w:pPr>
    </w:lvl>
    <w:lvl w:ilvl="8" w:tplc="0816001B" w:tentative="1">
      <w:start w:val="1"/>
      <w:numFmt w:val="lowerRoman"/>
      <w:lvlText w:val="%9."/>
      <w:lvlJc w:val="right"/>
      <w:pPr>
        <w:ind w:left="6148" w:hanging="180"/>
      </w:pPr>
    </w:lvl>
  </w:abstractNum>
  <w:abstractNum w:abstractNumId="15" w15:restartNumberingAfterBreak="0">
    <w:nsid w:val="52C102F0"/>
    <w:multiLevelType w:val="hybridMultilevel"/>
    <w:tmpl w:val="B6F6B18E"/>
    <w:lvl w:ilvl="0" w:tplc="35EABF86">
      <w:start w:val="1"/>
      <w:numFmt w:val="lowerLetter"/>
      <w:lvlText w:val="%1)"/>
      <w:lvlJc w:val="left"/>
      <w:pPr>
        <w:ind w:left="2484" w:hanging="360"/>
      </w:pPr>
      <w:rPr>
        <w:rFonts w:ascii="Trebuchet MS" w:eastAsia="Trebuchet MS" w:hAnsi="Trebuchet MS" w:cs="Trebuchet MS" w:hint="default"/>
        <w:b w:val="0"/>
        <w:bCs w:val="0"/>
        <w:i w:val="0"/>
        <w:iCs w:val="0"/>
        <w:spacing w:val="-1"/>
        <w:w w:val="100"/>
        <w:sz w:val="22"/>
        <w:szCs w:val="22"/>
        <w:lang w:val="pt-PT" w:eastAsia="en-US" w:bidi="ar-SA"/>
      </w:rPr>
    </w:lvl>
    <w:lvl w:ilvl="1" w:tplc="F71461D8">
      <w:numFmt w:val="bullet"/>
      <w:lvlText w:val="•"/>
      <w:lvlJc w:val="left"/>
      <w:pPr>
        <w:ind w:left="3322" w:hanging="360"/>
      </w:pPr>
      <w:rPr>
        <w:rFonts w:hint="default"/>
        <w:lang w:val="pt-PT" w:eastAsia="en-US" w:bidi="ar-SA"/>
      </w:rPr>
    </w:lvl>
    <w:lvl w:ilvl="2" w:tplc="F006C6B8">
      <w:numFmt w:val="bullet"/>
      <w:lvlText w:val="•"/>
      <w:lvlJc w:val="left"/>
      <w:pPr>
        <w:ind w:left="4165" w:hanging="360"/>
      </w:pPr>
      <w:rPr>
        <w:rFonts w:hint="default"/>
        <w:lang w:val="pt-PT" w:eastAsia="en-US" w:bidi="ar-SA"/>
      </w:rPr>
    </w:lvl>
    <w:lvl w:ilvl="3" w:tplc="1160F838">
      <w:numFmt w:val="bullet"/>
      <w:lvlText w:val="•"/>
      <w:lvlJc w:val="left"/>
      <w:pPr>
        <w:ind w:left="5007" w:hanging="360"/>
      </w:pPr>
      <w:rPr>
        <w:rFonts w:hint="default"/>
        <w:lang w:val="pt-PT" w:eastAsia="en-US" w:bidi="ar-SA"/>
      </w:rPr>
    </w:lvl>
    <w:lvl w:ilvl="4" w:tplc="05D2A4B4">
      <w:numFmt w:val="bullet"/>
      <w:lvlText w:val="•"/>
      <w:lvlJc w:val="left"/>
      <w:pPr>
        <w:ind w:left="5850" w:hanging="360"/>
      </w:pPr>
      <w:rPr>
        <w:rFonts w:hint="default"/>
        <w:lang w:val="pt-PT" w:eastAsia="en-US" w:bidi="ar-SA"/>
      </w:rPr>
    </w:lvl>
    <w:lvl w:ilvl="5" w:tplc="F952587C">
      <w:numFmt w:val="bullet"/>
      <w:lvlText w:val="•"/>
      <w:lvlJc w:val="left"/>
      <w:pPr>
        <w:ind w:left="6693" w:hanging="360"/>
      </w:pPr>
      <w:rPr>
        <w:rFonts w:hint="default"/>
        <w:lang w:val="pt-PT" w:eastAsia="en-US" w:bidi="ar-SA"/>
      </w:rPr>
    </w:lvl>
    <w:lvl w:ilvl="6" w:tplc="21788540">
      <w:numFmt w:val="bullet"/>
      <w:lvlText w:val="•"/>
      <w:lvlJc w:val="left"/>
      <w:pPr>
        <w:ind w:left="7535" w:hanging="360"/>
      </w:pPr>
      <w:rPr>
        <w:rFonts w:hint="default"/>
        <w:lang w:val="pt-PT" w:eastAsia="en-US" w:bidi="ar-SA"/>
      </w:rPr>
    </w:lvl>
    <w:lvl w:ilvl="7" w:tplc="7C44D84C">
      <w:numFmt w:val="bullet"/>
      <w:lvlText w:val="•"/>
      <w:lvlJc w:val="left"/>
      <w:pPr>
        <w:ind w:left="8378" w:hanging="360"/>
      </w:pPr>
      <w:rPr>
        <w:rFonts w:hint="default"/>
        <w:lang w:val="pt-PT" w:eastAsia="en-US" w:bidi="ar-SA"/>
      </w:rPr>
    </w:lvl>
    <w:lvl w:ilvl="8" w:tplc="7C58A688">
      <w:numFmt w:val="bullet"/>
      <w:lvlText w:val="•"/>
      <w:lvlJc w:val="left"/>
      <w:pPr>
        <w:ind w:left="9221" w:hanging="360"/>
      </w:pPr>
      <w:rPr>
        <w:rFonts w:hint="default"/>
        <w:lang w:val="pt-PT" w:eastAsia="en-US" w:bidi="ar-SA"/>
      </w:rPr>
    </w:lvl>
  </w:abstractNum>
  <w:abstractNum w:abstractNumId="16" w15:restartNumberingAfterBreak="0">
    <w:nsid w:val="54DC3E53"/>
    <w:multiLevelType w:val="hybridMultilevel"/>
    <w:tmpl w:val="6D5AB548"/>
    <w:lvl w:ilvl="0" w:tplc="0F44F436">
      <w:start w:val="1"/>
      <w:numFmt w:val="lowerLetter"/>
      <w:lvlText w:val="%1)"/>
      <w:lvlJc w:val="left"/>
      <w:pPr>
        <w:ind w:left="3404" w:hanging="426"/>
      </w:pPr>
      <w:rPr>
        <w:rFonts w:ascii="Trebuchet MS" w:eastAsia="Trebuchet MS" w:hAnsi="Trebuchet MS" w:cs="Trebuchet MS" w:hint="default"/>
        <w:b w:val="0"/>
        <w:bCs w:val="0"/>
        <w:i w:val="0"/>
        <w:iCs w:val="0"/>
        <w:spacing w:val="-1"/>
        <w:w w:val="100"/>
        <w:sz w:val="22"/>
        <w:szCs w:val="22"/>
        <w:lang w:val="pt-PT" w:eastAsia="en-US" w:bidi="ar-SA"/>
      </w:rPr>
    </w:lvl>
    <w:lvl w:ilvl="1" w:tplc="3B06C2DE">
      <w:numFmt w:val="bullet"/>
      <w:lvlText w:val="•"/>
      <w:lvlJc w:val="left"/>
      <w:pPr>
        <w:ind w:left="4150" w:hanging="426"/>
      </w:pPr>
      <w:rPr>
        <w:rFonts w:hint="default"/>
        <w:lang w:val="pt-PT" w:eastAsia="en-US" w:bidi="ar-SA"/>
      </w:rPr>
    </w:lvl>
    <w:lvl w:ilvl="2" w:tplc="49081526">
      <w:numFmt w:val="bullet"/>
      <w:lvlText w:val="•"/>
      <w:lvlJc w:val="left"/>
      <w:pPr>
        <w:ind w:left="4901" w:hanging="426"/>
      </w:pPr>
      <w:rPr>
        <w:rFonts w:hint="default"/>
        <w:lang w:val="pt-PT" w:eastAsia="en-US" w:bidi="ar-SA"/>
      </w:rPr>
    </w:lvl>
    <w:lvl w:ilvl="3" w:tplc="B49EB25C">
      <w:numFmt w:val="bullet"/>
      <w:lvlText w:val="•"/>
      <w:lvlJc w:val="left"/>
      <w:pPr>
        <w:ind w:left="5651" w:hanging="426"/>
      </w:pPr>
      <w:rPr>
        <w:rFonts w:hint="default"/>
        <w:lang w:val="pt-PT" w:eastAsia="en-US" w:bidi="ar-SA"/>
      </w:rPr>
    </w:lvl>
    <w:lvl w:ilvl="4" w:tplc="EDCEAD80">
      <w:numFmt w:val="bullet"/>
      <w:lvlText w:val="•"/>
      <w:lvlJc w:val="left"/>
      <w:pPr>
        <w:ind w:left="6402" w:hanging="426"/>
      </w:pPr>
      <w:rPr>
        <w:rFonts w:hint="default"/>
        <w:lang w:val="pt-PT" w:eastAsia="en-US" w:bidi="ar-SA"/>
      </w:rPr>
    </w:lvl>
    <w:lvl w:ilvl="5" w:tplc="841CCD76">
      <w:numFmt w:val="bullet"/>
      <w:lvlText w:val="•"/>
      <w:lvlJc w:val="left"/>
      <w:pPr>
        <w:ind w:left="7153" w:hanging="426"/>
      </w:pPr>
      <w:rPr>
        <w:rFonts w:hint="default"/>
        <w:lang w:val="pt-PT" w:eastAsia="en-US" w:bidi="ar-SA"/>
      </w:rPr>
    </w:lvl>
    <w:lvl w:ilvl="6" w:tplc="A7865E58">
      <w:numFmt w:val="bullet"/>
      <w:lvlText w:val="•"/>
      <w:lvlJc w:val="left"/>
      <w:pPr>
        <w:ind w:left="7903" w:hanging="426"/>
      </w:pPr>
      <w:rPr>
        <w:rFonts w:hint="default"/>
        <w:lang w:val="pt-PT" w:eastAsia="en-US" w:bidi="ar-SA"/>
      </w:rPr>
    </w:lvl>
    <w:lvl w:ilvl="7" w:tplc="C6BC9908">
      <w:numFmt w:val="bullet"/>
      <w:lvlText w:val="•"/>
      <w:lvlJc w:val="left"/>
      <w:pPr>
        <w:ind w:left="8654" w:hanging="426"/>
      </w:pPr>
      <w:rPr>
        <w:rFonts w:hint="default"/>
        <w:lang w:val="pt-PT" w:eastAsia="en-US" w:bidi="ar-SA"/>
      </w:rPr>
    </w:lvl>
    <w:lvl w:ilvl="8" w:tplc="49325D2A">
      <w:numFmt w:val="bullet"/>
      <w:lvlText w:val="•"/>
      <w:lvlJc w:val="left"/>
      <w:pPr>
        <w:ind w:left="9405" w:hanging="426"/>
      </w:pPr>
      <w:rPr>
        <w:rFonts w:hint="default"/>
        <w:lang w:val="pt-PT" w:eastAsia="en-US" w:bidi="ar-SA"/>
      </w:rPr>
    </w:lvl>
  </w:abstractNum>
  <w:abstractNum w:abstractNumId="17" w15:restartNumberingAfterBreak="0">
    <w:nsid w:val="59C63D6F"/>
    <w:multiLevelType w:val="multilevel"/>
    <w:tmpl w:val="178E12B2"/>
    <w:lvl w:ilvl="0">
      <w:start w:val="2"/>
      <w:numFmt w:val="decimal"/>
      <w:lvlText w:val="%1."/>
      <w:lvlJc w:val="left"/>
      <w:pPr>
        <w:ind w:left="360" w:hanging="360"/>
      </w:pPr>
      <w:rPr>
        <w:rFonts w:hint="default"/>
      </w:rPr>
    </w:lvl>
    <w:lvl w:ilvl="1">
      <w:start w:val="1"/>
      <w:numFmt w:val="decimal"/>
      <w:lvlText w:val="%1.%2."/>
      <w:lvlJc w:val="left"/>
      <w:pPr>
        <w:ind w:left="1263" w:hanging="360"/>
      </w:pPr>
      <w:rPr>
        <w:rFonts w:hint="default"/>
      </w:rPr>
    </w:lvl>
    <w:lvl w:ilvl="2">
      <w:start w:val="1"/>
      <w:numFmt w:val="decimal"/>
      <w:lvlText w:val="%1.%2.%3."/>
      <w:lvlJc w:val="left"/>
      <w:pPr>
        <w:ind w:left="2526" w:hanging="720"/>
      </w:pPr>
      <w:rPr>
        <w:rFonts w:hint="default"/>
      </w:rPr>
    </w:lvl>
    <w:lvl w:ilvl="3">
      <w:start w:val="1"/>
      <w:numFmt w:val="decimal"/>
      <w:lvlText w:val="%1.%2.%3.%4."/>
      <w:lvlJc w:val="left"/>
      <w:pPr>
        <w:ind w:left="3429" w:hanging="720"/>
      </w:pPr>
      <w:rPr>
        <w:rFonts w:hint="default"/>
      </w:rPr>
    </w:lvl>
    <w:lvl w:ilvl="4">
      <w:start w:val="1"/>
      <w:numFmt w:val="decimal"/>
      <w:lvlText w:val="%1.%2.%3.%4.%5."/>
      <w:lvlJc w:val="left"/>
      <w:pPr>
        <w:ind w:left="4692" w:hanging="1080"/>
      </w:pPr>
      <w:rPr>
        <w:rFonts w:hint="default"/>
      </w:rPr>
    </w:lvl>
    <w:lvl w:ilvl="5">
      <w:start w:val="1"/>
      <w:numFmt w:val="decimal"/>
      <w:lvlText w:val="%1.%2.%3.%4.%5.%6."/>
      <w:lvlJc w:val="left"/>
      <w:pPr>
        <w:ind w:left="5595" w:hanging="1080"/>
      </w:pPr>
      <w:rPr>
        <w:rFonts w:hint="default"/>
      </w:rPr>
    </w:lvl>
    <w:lvl w:ilvl="6">
      <w:start w:val="1"/>
      <w:numFmt w:val="decimal"/>
      <w:lvlText w:val="%1.%2.%3.%4.%5.%6.%7."/>
      <w:lvlJc w:val="left"/>
      <w:pPr>
        <w:ind w:left="6858" w:hanging="1440"/>
      </w:pPr>
      <w:rPr>
        <w:rFonts w:hint="default"/>
      </w:rPr>
    </w:lvl>
    <w:lvl w:ilvl="7">
      <w:start w:val="1"/>
      <w:numFmt w:val="decimal"/>
      <w:lvlText w:val="%1.%2.%3.%4.%5.%6.%7.%8."/>
      <w:lvlJc w:val="left"/>
      <w:pPr>
        <w:ind w:left="7761" w:hanging="1440"/>
      </w:pPr>
      <w:rPr>
        <w:rFonts w:hint="default"/>
      </w:rPr>
    </w:lvl>
    <w:lvl w:ilvl="8">
      <w:start w:val="1"/>
      <w:numFmt w:val="decimal"/>
      <w:lvlText w:val="%1.%2.%3.%4.%5.%6.%7.%8.%9."/>
      <w:lvlJc w:val="left"/>
      <w:pPr>
        <w:ind w:left="9024" w:hanging="1800"/>
      </w:pPr>
      <w:rPr>
        <w:rFonts w:hint="default"/>
      </w:rPr>
    </w:lvl>
  </w:abstractNum>
  <w:abstractNum w:abstractNumId="18" w15:restartNumberingAfterBreak="0">
    <w:nsid w:val="59F67F4D"/>
    <w:multiLevelType w:val="hybridMultilevel"/>
    <w:tmpl w:val="ED880AA0"/>
    <w:lvl w:ilvl="0" w:tplc="D80CE408">
      <w:start w:val="1"/>
      <w:numFmt w:val="decimal"/>
      <w:lvlText w:val="%1."/>
      <w:lvlJc w:val="left"/>
      <w:pPr>
        <w:ind w:left="2138" w:hanging="360"/>
      </w:pPr>
      <w:rPr>
        <w:rFonts w:ascii="Trebuchet MS" w:eastAsia="Trebuchet MS" w:hAnsi="Trebuchet MS" w:cs="Trebuchet MS" w:hint="default"/>
        <w:b/>
        <w:bCs/>
        <w:i w:val="0"/>
        <w:iCs w:val="0"/>
        <w:spacing w:val="0"/>
        <w:w w:val="100"/>
        <w:sz w:val="22"/>
        <w:szCs w:val="22"/>
        <w:lang w:val="pt-PT" w:eastAsia="en-US" w:bidi="ar-SA"/>
      </w:rPr>
    </w:lvl>
    <w:lvl w:ilvl="1" w:tplc="930A50BA">
      <w:start w:val="1"/>
      <w:numFmt w:val="lowerLetter"/>
      <w:lvlText w:val="%2)"/>
      <w:lvlJc w:val="left"/>
      <w:pPr>
        <w:ind w:left="2498" w:hanging="360"/>
      </w:pPr>
      <w:rPr>
        <w:rFonts w:ascii="Trebuchet MS" w:eastAsia="Trebuchet MS" w:hAnsi="Trebuchet MS" w:cs="Trebuchet MS" w:hint="default"/>
        <w:b w:val="0"/>
        <w:bCs w:val="0"/>
        <w:i w:val="0"/>
        <w:iCs w:val="0"/>
        <w:spacing w:val="-1"/>
        <w:w w:val="100"/>
        <w:sz w:val="22"/>
        <w:szCs w:val="22"/>
        <w:lang w:val="pt-PT" w:eastAsia="en-US" w:bidi="ar-SA"/>
      </w:rPr>
    </w:lvl>
    <w:lvl w:ilvl="2" w:tplc="881AC892">
      <w:numFmt w:val="bullet"/>
      <w:lvlText w:val="•"/>
      <w:lvlJc w:val="left"/>
      <w:pPr>
        <w:ind w:left="2500" w:hanging="360"/>
      </w:pPr>
      <w:rPr>
        <w:rFonts w:hint="default"/>
        <w:lang w:val="pt-PT" w:eastAsia="en-US" w:bidi="ar-SA"/>
      </w:rPr>
    </w:lvl>
    <w:lvl w:ilvl="3" w:tplc="01E4F30E">
      <w:numFmt w:val="bullet"/>
      <w:lvlText w:val="•"/>
      <w:lvlJc w:val="left"/>
      <w:pPr>
        <w:ind w:left="3550" w:hanging="360"/>
      </w:pPr>
      <w:rPr>
        <w:rFonts w:hint="default"/>
        <w:lang w:val="pt-PT" w:eastAsia="en-US" w:bidi="ar-SA"/>
      </w:rPr>
    </w:lvl>
    <w:lvl w:ilvl="4" w:tplc="2714B39E">
      <w:numFmt w:val="bullet"/>
      <w:lvlText w:val="•"/>
      <w:lvlJc w:val="left"/>
      <w:pPr>
        <w:ind w:left="4601" w:hanging="360"/>
      </w:pPr>
      <w:rPr>
        <w:rFonts w:hint="default"/>
        <w:lang w:val="pt-PT" w:eastAsia="en-US" w:bidi="ar-SA"/>
      </w:rPr>
    </w:lvl>
    <w:lvl w:ilvl="5" w:tplc="65526248">
      <w:numFmt w:val="bullet"/>
      <w:lvlText w:val="•"/>
      <w:lvlJc w:val="left"/>
      <w:pPr>
        <w:ind w:left="5652" w:hanging="360"/>
      </w:pPr>
      <w:rPr>
        <w:rFonts w:hint="default"/>
        <w:lang w:val="pt-PT" w:eastAsia="en-US" w:bidi="ar-SA"/>
      </w:rPr>
    </w:lvl>
    <w:lvl w:ilvl="6" w:tplc="D4206AE2">
      <w:numFmt w:val="bullet"/>
      <w:lvlText w:val="•"/>
      <w:lvlJc w:val="left"/>
      <w:pPr>
        <w:ind w:left="6703" w:hanging="360"/>
      </w:pPr>
      <w:rPr>
        <w:rFonts w:hint="default"/>
        <w:lang w:val="pt-PT" w:eastAsia="en-US" w:bidi="ar-SA"/>
      </w:rPr>
    </w:lvl>
    <w:lvl w:ilvl="7" w:tplc="F73C7496">
      <w:numFmt w:val="bullet"/>
      <w:lvlText w:val="•"/>
      <w:lvlJc w:val="left"/>
      <w:pPr>
        <w:ind w:left="7754" w:hanging="360"/>
      </w:pPr>
      <w:rPr>
        <w:rFonts w:hint="default"/>
        <w:lang w:val="pt-PT" w:eastAsia="en-US" w:bidi="ar-SA"/>
      </w:rPr>
    </w:lvl>
    <w:lvl w:ilvl="8" w:tplc="173C9908">
      <w:numFmt w:val="bullet"/>
      <w:lvlText w:val="•"/>
      <w:lvlJc w:val="left"/>
      <w:pPr>
        <w:ind w:left="8804" w:hanging="360"/>
      </w:pPr>
      <w:rPr>
        <w:rFonts w:hint="default"/>
        <w:lang w:val="pt-PT" w:eastAsia="en-US" w:bidi="ar-SA"/>
      </w:rPr>
    </w:lvl>
  </w:abstractNum>
  <w:abstractNum w:abstractNumId="19" w15:restartNumberingAfterBreak="0">
    <w:nsid w:val="5DDE4948"/>
    <w:multiLevelType w:val="hybridMultilevel"/>
    <w:tmpl w:val="4C329E3C"/>
    <w:lvl w:ilvl="0" w:tplc="CBA8903C">
      <w:start w:val="6"/>
      <w:numFmt w:val="decimal"/>
      <w:lvlText w:val="%1)"/>
      <w:lvlJc w:val="left"/>
      <w:pPr>
        <w:ind w:left="467" w:hanging="360"/>
      </w:pPr>
      <w:rPr>
        <w:rFonts w:ascii="Trebuchet MS" w:eastAsia="Trebuchet MS" w:hAnsi="Trebuchet MS" w:cs="Trebuchet MS" w:hint="default"/>
        <w:b w:val="0"/>
        <w:bCs w:val="0"/>
        <w:i w:val="0"/>
        <w:iCs w:val="0"/>
        <w:spacing w:val="-1"/>
        <w:w w:val="100"/>
        <w:sz w:val="22"/>
        <w:szCs w:val="22"/>
        <w:lang w:val="pt-PT" w:eastAsia="en-US" w:bidi="ar-SA"/>
      </w:rPr>
    </w:lvl>
    <w:lvl w:ilvl="1" w:tplc="BF1C1472">
      <w:numFmt w:val="bullet"/>
      <w:lvlText w:val="•"/>
      <w:lvlJc w:val="left"/>
      <w:pPr>
        <w:ind w:left="878" w:hanging="360"/>
      </w:pPr>
      <w:rPr>
        <w:rFonts w:hint="default"/>
        <w:lang w:val="pt-PT" w:eastAsia="en-US" w:bidi="ar-SA"/>
      </w:rPr>
    </w:lvl>
    <w:lvl w:ilvl="2" w:tplc="D46CCA6C">
      <w:numFmt w:val="bullet"/>
      <w:lvlText w:val="•"/>
      <w:lvlJc w:val="left"/>
      <w:pPr>
        <w:ind w:left="1297" w:hanging="360"/>
      </w:pPr>
      <w:rPr>
        <w:rFonts w:hint="default"/>
        <w:lang w:val="pt-PT" w:eastAsia="en-US" w:bidi="ar-SA"/>
      </w:rPr>
    </w:lvl>
    <w:lvl w:ilvl="3" w:tplc="1F9271DA">
      <w:numFmt w:val="bullet"/>
      <w:lvlText w:val="•"/>
      <w:lvlJc w:val="left"/>
      <w:pPr>
        <w:ind w:left="1715" w:hanging="360"/>
      </w:pPr>
      <w:rPr>
        <w:rFonts w:hint="default"/>
        <w:lang w:val="pt-PT" w:eastAsia="en-US" w:bidi="ar-SA"/>
      </w:rPr>
    </w:lvl>
    <w:lvl w:ilvl="4" w:tplc="5CA23E1A">
      <w:numFmt w:val="bullet"/>
      <w:lvlText w:val="•"/>
      <w:lvlJc w:val="left"/>
      <w:pPr>
        <w:ind w:left="2134" w:hanging="360"/>
      </w:pPr>
      <w:rPr>
        <w:rFonts w:hint="default"/>
        <w:lang w:val="pt-PT" w:eastAsia="en-US" w:bidi="ar-SA"/>
      </w:rPr>
    </w:lvl>
    <w:lvl w:ilvl="5" w:tplc="EB9C64EA">
      <w:numFmt w:val="bullet"/>
      <w:lvlText w:val="•"/>
      <w:lvlJc w:val="left"/>
      <w:pPr>
        <w:ind w:left="2552" w:hanging="360"/>
      </w:pPr>
      <w:rPr>
        <w:rFonts w:hint="default"/>
        <w:lang w:val="pt-PT" w:eastAsia="en-US" w:bidi="ar-SA"/>
      </w:rPr>
    </w:lvl>
    <w:lvl w:ilvl="6" w:tplc="E2384494">
      <w:numFmt w:val="bullet"/>
      <w:lvlText w:val="•"/>
      <w:lvlJc w:val="left"/>
      <w:pPr>
        <w:ind w:left="2971" w:hanging="360"/>
      </w:pPr>
      <w:rPr>
        <w:rFonts w:hint="default"/>
        <w:lang w:val="pt-PT" w:eastAsia="en-US" w:bidi="ar-SA"/>
      </w:rPr>
    </w:lvl>
    <w:lvl w:ilvl="7" w:tplc="3392D5F4">
      <w:numFmt w:val="bullet"/>
      <w:lvlText w:val="•"/>
      <w:lvlJc w:val="left"/>
      <w:pPr>
        <w:ind w:left="3389" w:hanging="360"/>
      </w:pPr>
      <w:rPr>
        <w:rFonts w:hint="default"/>
        <w:lang w:val="pt-PT" w:eastAsia="en-US" w:bidi="ar-SA"/>
      </w:rPr>
    </w:lvl>
    <w:lvl w:ilvl="8" w:tplc="991E7DEC">
      <w:numFmt w:val="bullet"/>
      <w:lvlText w:val="•"/>
      <w:lvlJc w:val="left"/>
      <w:pPr>
        <w:ind w:left="3808" w:hanging="360"/>
      </w:pPr>
      <w:rPr>
        <w:rFonts w:hint="default"/>
        <w:lang w:val="pt-PT" w:eastAsia="en-US" w:bidi="ar-SA"/>
      </w:rPr>
    </w:lvl>
  </w:abstractNum>
  <w:abstractNum w:abstractNumId="20" w15:restartNumberingAfterBreak="0">
    <w:nsid w:val="60196548"/>
    <w:multiLevelType w:val="hybridMultilevel"/>
    <w:tmpl w:val="AFB89A72"/>
    <w:lvl w:ilvl="0" w:tplc="B2C6ECE0">
      <w:start w:val="8"/>
      <w:numFmt w:val="decimal"/>
      <w:lvlText w:val="%1)"/>
      <w:lvlJc w:val="left"/>
      <w:pPr>
        <w:ind w:left="467" w:hanging="360"/>
      </w:pPr>
      <w:rPr>
        <w:rFonts w:ascii="Trebuchet MS" w:eastAsia="Trebuchet MS" w:hAnsi="Trebuchet MS" w:cs="Trebuchet MS" w:hint="default"/>
        <w:b w:val="0"/>
        <w:bCs w:val="0"/>
        <w:i w:val="0"/>
        <w:iCs w:val="0"/>
        <w:spacing w:val="-1"/>
        <w:w w:val="100"/>
        <w:sz w:val="22"/>
        <w:szCs w:val="22"/>
        <w:lang w:val="pt-PT" w:eastAsia="en-US" w:bidi="ar-SA"/>
      </w:rPr>
    </w:lvl>
    <w:lvl w:ilvl="1" w:tplc="110EC822">
      <w:numFmt w:val="bullet"/>
      <w:lvlText w:val="•"/>
      <w:lvlJc w:val="left"/>
      <w:pPr>
        <w:ind w:left="878" w:hanging="360"/>
      </w:pPr>
      <w:rPr>
        <w:rFonts w:hint="default"/>
        <w:lang w:val="pt-PT" w:eastAsia="en-US" w:bidi="ar-SA"/>
      </w:rPr>
    </w:lvl>
    <w:lvl w:ilvl="2" w:tplc="46744C42">
      <w:numFmt w:val="bullet"/>
      <w:lvlText w:val="•"/>
      <w:lvlJc w:val="left"/>
      <w:pPr>
        <w:ind w:left="1297" w:hanging="360"/>
      </w:pPr>
      <w:rPr>
        <w:rFonts w:hint="default"/>
        <w:lang w:val="pt-PT" w:eastAsia="en-US" w:bidi="ar-SA"/>
      </w:rPr>
    </w:lvl>
    <w:lvl w:ilvl="3" w:tplc="008C6FAE">
      <w:numFmt w:val="bullet"/>
      <w:lvlText w:val="•"/>
      <w:lvlJc w:val="left"/>
      <w:pPr>
        <w:ind w:left="1715" w:hanging="360"/>
      </w:pPr>
      <w:rPr>
        <w:rFonts w:hint="default"/>
        <w:lang w:val="pt-PT" w:eastAsia="en-US" w:bidi="ar-SA"/>
      </w:rPr>
    </w:lvl>
    <w:lvl w:ilvl="4" w:tplc="E08C1A16">
      <w:numFmt w:val="bullet"/>
      <w:lvlText w:val="•"/>
      <w:lvlJc w:val="left"/>
      <w:pPr>
        <w:ind w:left="2134" w:hanging="360"/>
      </w:pPr>
      <w:rPr>
        <w:rFonts w:hint="default"/>
        <w:lang w:val="pt-PT" w:eastAsia="en-US" w:bidi="ar-SA"/>
      </w:rPr>
    </w:lvl>
    <w:lvl w:ilvl="5" w:tplc="103088F4">
      <w:numFmt w:val="bullet"/>
      <w:lvlText w:val="•"/>
      <w:lvlJc w:val="left"/>
      <w:pPr>
        <w:ind w:left="2552" w:hanging="360"/>
      </w:pPr>
      <w:rPr>
        <w:rFonts w:hint="default"/>
        <w:lang w:val="pt-PT" w:eastAsia="en-US" w:bidi="ar-SA"/>
      </w:rPr>
    </w:lvl>
    <w:lvl w:ilvl="6" w:tplc="96782728">
      <w:numFmt w:val="bullet"/>
      <w:lvlText w:val="•"/>
      <w:lvlJc w:val="left"/>
      <w:pPr>
        <w:ind w:left="2971" w:hanging="360"/>
      </w:pPr>
      <w:rPr>
        <w:rFonts w:hint="default"/>
        <w:lang w:val="pt-PT" w:eastAsia="en-US" w:bidi="ar-SA"/>
      </w:rPr>
    </w:lvl>
    <w:lvl w:ilvl="7" w:tplc="A392C25E">
      <w:numFmt w:val="bullet"/>
      <w:lvlText w:val="•"/>
      <w:lvlJc w:val="left"/>
      <w:pPr>
        <w:ind w:left="3389" w:hanging="360"/>
      </w:pPr>
      <w:rPr>
        <w:rFonts w:hint="default"/>
        <w:lang w:val="pt-PT" w:eastAsia="en-US" w:bidi="ar-SA"/>
      </w:rPr>
    </w:lvl>
    <w:lvl w:ilvl="8" w:tplc="38C8C284">
      <w:numFmt w:val="bullet"/>
      <w:lvlText w:val="•"/>
      <w:lvlJc w:val="left"/>
      <w:pPr>
        <w:ind w:left="3808" w:hanging="360"/>
      </w:pPr>
      <w:rPr>
        <w:rFonts w:hint="default"/>
        <w:lang w:val="pt-PT" w:eastAsia="en-US" w:bidi="ar-SA"/>
      </w:rPr>
    </w:lvl>
  </w:abstractNum>
  <w:abstractNum w:abstractNumId="21" w15:restartNumberingAfterBreak="0">
    <w:nsid w:val="66A51D6A"/>
    <w:multiLevelType w:val="hybridMultilevel"/>
    <w:tmpl w:val="E04A1A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6DCF7F9D"/>
    <w:multiLevelType w:val="hybridMultilevel"/>
    <w:tmpl w:val="F1D6425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F061B82"/>
    <w:multiLevelType w:val="hybridMultilevel"/>
    <w:tmpl w:val="FBAE0036"/>
    <w:lvl w:ilvl="0" w:tplc="73DC2A1A">
      <w:start w:val="14"/>
      <w:numFmt w:val="decimal"/>
      <w:lvlText w:val="%1)"/>
      <w:lvlJc w:val="left"/>
      <w:pPr>
        <w:ind w:left="451" w:hanging="360"/>
      </w:pPr>
      <w:rPr>
        <w:rFonts w:ascii="Trebuchet MS" w:eastAsia="Trebuchet MS" w:hAnsi="Trebuchet MS" w:cs="Trebuchet MS" w:hint="default"/>
        <w:b w:val="0"/>
        <w:bCs w:val="0"/>
        <w:i w:val="0"/>
        <w:iCs w:val="0"/>
        <w:spacing w:val="-1"/>
        <w:w w:val="100"/>
        <w:sz w:val="22"/>
        <w:szCs w:val="22"/>
        <w:lang w:val="pt-PT" w:eastAsia="en-US" w:bidi="ar-SA"/>
      </w:rPr>
    </w:lvl>
    <w:lvl w:ilvl="1" w:tplc="8C50752E">
      <w:numFmt w:val="bullet"/>
      <w:lvlText w:val="•"/>
      <w:lvlJc w:val="left"/>
      <w:pPr>
        <w:ind w:left="962" w:hanging="360"/>
      </w:pPr>
      <w:rPr>
        <w:rFonts w:hint="default"/>
        <w:lang w:val="pt-PT" w:eastAsia="en-US" w:bidi="ar-SA"/>
      </w:rPr>
    </w:lvl>
    <w:lvl w:ilvl="2" w:tplc="D61C7CEC">
      <w:numFmt w:val="bullet"/>
      <w:lvlText w:val="•"/>
      <w:lvlJc w:val="left"/>
      <w:pPr>
        <w:ind w:left="1464" w:hanging="360"/>
      </w:pPr>
      <w:rPr>
        <w:rFonts w:hint="default"/>
        <w:lang w:val="pt-PT" w:eastAsia="en-US" w:bidi="ar-SA"/>
      </w:rPr>
    </w:lvl>
    <w:lvl w:ilvl="3" w:tplc="02889E8A">
      <w:numFmt w:val="bullet"/>
      <w:lvlText w:val="•"/>
      <w:lvlJc w:val="left"/>
      <w:pPr>
        <w:ind w:left="1966" w:hanging="360"/>
      </w:pPr>
      <w:rPr>
        <w:rFonts w:hint="default"/>
        <w:lang w:val="pt-PT" w:eastAsia="en-US" w:bidi="ar-SA"/>
      </w:rPr>
    </w:lvl>
    <w:lvl w:ilvl="4" w:tplc="8DD4796C">
      <w:numFmt w:val="bullet"/>
      <w:lvlText w:val="•"/>
      <w:lvlJc w:val="left"/>
      <w:pPr>
        <w:ind w:left="2469" w:hanging="360"/>
      </w:pPr>
      <w:rPr>
        <w:rFonts w:hint="default"/>
        <w:lang w:val="pt-PT" w:eastAsia="en-US" w:bidi="ar-SA"/>
      </w:rPr>
    </w:lvl>
    <w:lvl w:ilvl="5" w:tplc="A9E42742">
      <w:numFmt w:val="bullet"/>
      <w:lvlText w:val="•"/>
      <w:lvlJc w:val="left"/>
      <w:pPr>
        <w:ind w:left="2971" w:hanging="360"/>
      </w:pPr>
      <w:rPr>
        <w:rFonts w:hint="default"/>
        <w:lang w:val="pt-PT" w:eastAsia="en-US" w:bidi="ar-SA"/>
      </w:rPr>
    </w:lvl>
    <w:lvl w:ilvl="6" w:tplc="90E060FA">
      <w:numFmt w:val="bullet"/>
      <w:lvlText w:val="•"/>
      <w:lvlJc w:val="left"/>
      <w:pPr>
        <w:ind w:left="3473" w:hanging="360"/>
      </w:pPr>
      <w:rPr>
        <w:rFonts w:hint="default"/>
        <w:lang w:val="pt-PT" w:eastAsia="en-US" w:bidi="ar-SA"/>
      </w:rPr>
    </w:lvl>
    <w:lvl w:ilvl="7" w:tplc="B194F3EE">
      <w:numFmt w:val="bullet"/>
      <w:lvlText w:val="•"/>
      <w:lvlJc w:val="left"/>
      <w:pPr>
        <w:ind w:left="3976" w:hanging="360"/>
      </w:pPr>
      <w:rPr>
        <w:rFonts w:hint="default"/>
        <w:lang w:val="pt-PT" w:eastAsia="en-US" w:bidi="ar-SA"/>
      </w:rPr>
    </w:lvl>
    <w:lvl w:ilvl="8" w:tplc="A302FE42">
      <w:numFmt w:val="bullet"/>
      <w:lvlText w:val="•"/>
      <w:lvlJc w:val="left"/>
      <w:pPr>
        <w:ind w:left="4478" w:hanging="360"/>
      </w:pPr>
      <w:rPr>
        <w:rFonts w:hint="default"/>
        <w:lang w:val="pt-PT" w:eastAsia="en-US" w:bidi="ar-SA"/>
      </w:rPr>
    </w:lvl>
  </w:abstractNum>
  <w:abstractNum w:abstractNumId="24" w15:restartNumberingAfterBreak="0">
    <w:nsid w:val="72BB4DAD"/>
    <w:multiLevelType w:val="multilevel"/>
    <w:tmpl w:val="6B62F9FC"/>
    <w:lvl w:ilvl="0">
      <w:start w:val="2"/>
      <w:numFmt w:val="decimal"/>
      <w:lvlText w:val="%1"/>
      <w:lvlJc w:val="left"/>
      <w:pPr>
        <w:ind w:left="360" w:hanging="360"/>
      </w:pPr>
      <w:rPr>
        <w:rFonts w:hint="default"/>
      </w:rPr>
    </w:lvl>
    <w:lvl w:ilvl="1">
      <w:start w:val="2"/>
      <w:numFmt w:val="decimal"/>
      <w:lvlText w:val="%1.%2"/>
      <w:lvlJc w:val="left"/>
      <w:pPr>
        <w:ind w:left="1263" w:hanging="360"/>
      </w:pPr>
      <w:rPr>
        <w:rFonts w:hint="default"/>
      </w:rPr>
    </w:lvl>
    <w:lvl w:ilvl="2">
      <w:start w:val="1"/>
      <w:numFmt w:val="decimal"/>
      <w:lvlText w:val="%1.%2.%3"/>
      <w:lvlJc w:val="left"/>
      <w:pPr>
        <w:ind w:left="2526" w:hanging="720"/>
      </w:pPr>
      <w:rPr>
        <w:rFonts w:hint="default"/>
      </w:rPr>
    </w:lvl>
    <w:lvl w:ilvl="3">
      <w:start w:val="1"/>
      <w:numFmt w:val="decimal"/>
      <w:lvlText w:val="%1.%2.%3.%4"/>
      <w:lvlJc w:val="left"/>
      <w:pPr>
        <w:ind w:left="3429" w:hanging="720"/>
      </w:pPr>
      <w:rPr>
        <w:rFonts w:hint="default"/>
      </w:rPr>
    </w:lvl>
    <w:lvl w:ilvl="4">
      <w:start w:val="1"/>
      <w:numFmt w:val="decimal"/>
      <w:lvlText w:val="%1.%2.%3.%4.%5"/>
      <w:lvlJc w:val="left"/>
      <w:pPr>
        <w:ind w:left="4692" w:hanging="1080"/>
      </w:pPr>
      <w:rPr>
        <w:rFonts w:hint="default"/>
      </w:rPr>
    </w:lvl>
    <w:lvl w:ilvl="5">
      <w:start w:val="1"/>
      <w:numFmt w:val="decimal"/>
      <w:lvlText w:val="%1.%2.%3.%4.%5.%6"/>
      <w:lvlJc w:val="left"/>
      <w:pPr>
        <w:ind w:left="5595" w:hanging="1080"/>
      </w:pPr>
      <w:rPr>
        <w:rFonts w:hint="default"/>
      </w:rPr>
    </w:lvl>
    <w:lvl w:ilvl="6">
      <w:start w:val="1"/>
      <w:numFmt w:val="decimal"/>
      <w:lvlText w:val="%1.%2.%3.%4.%5.%6.%7"/>
      <w:lvlJc w:val="left"/>
      <w:pPr>
        <w:ind w:left="6858" w:hanging="1440"/>
      </w:pPr>
      <w:rPr>
        <w:rFonts w:hint="default"/>
      </w:rPr>
    </w:lvl>
    <w:lvl w:ilvl="7">
      <w:start w:val="1"/>
      <w:numFmt w:val="decimal"/>
      <w:lvlText w:val="%1.%2.%3.%4.%5.%6.%7.%8"/>
      <w:lvlJc w:val="left"/>
      <w:pPr>
        <w:ind w:left="7761" w:hanging="1440"/>
      </w:pPr>
      <w:rPr>
        <w:rFonts w:hint="default"/>
      </w:rPr>
    </w:lvl>
    <w:lvl w:ilvl="8">
      <w:start w:val="1"/>
      <w:numFmt w:val="decimal"/>
      <w:lvlText w:val="%1.%2.%3.%4.%5.%6.%7.%8.%9"/>
      <w:lvlJc w:val="left"/>
      <w:pPr>
        <w:ind w:left="8664" w:hanging="1440"/>
      </w:pPr>
      <w:rPr>
        <w:rFonts w:hint="default"/>
      </w:rPr>
    </w:lvl>
  </w:abstractNum>
  <w:abstractNum w:abstractNumId="25" w15:restartNumberingAfterBreak="0">
    <w:nsid w:val="74E72175"/>
    <w:multiLevelType w:val="hybridMultilevel"/>
    <w:tmpl w:val="931640CA"/>
    <w:lvl w:ilvl="0" w:tplc="E376E55E">
      <w:start w:val="1"/>
      <w:numFmt w:val="decimal"/>
      <w:lvlText w:val="%1."/>
      <w:lvlJc w:val="left"/>
      <w:pPr>
        <w:ind w:left="2486" w:hanging="502"/>
      </w:pPr>
      <w:rPr>
        <w:rFonts w:ascii="Trebuchet MS" w:eastAsia="Trebuchet MS" w:hAnsi="Trebuchet MS" w:cs="Trebuchet MS" w:hint="default"/>
        <w:b/>
        <w:bCs/>
        <w:i w:val="0"/>
        <w:iCs w:val="0"/>
        <w:spacing w:val="0"/>
        <w:w w:val="100"/>
        <w:sz w:val="22"/>
        <w:szCs w:val="22"/>
        <w:lang w:val="pt-PT" w:eastAsia="en-US" w:bidi="ar-SA"/>
      </w:rPr>
    </w:lvl>
    <w:lvl w:ilvl="1" w:tplc="D1EE541C">
      <w:start w:val="1"/>
      <w:numFmt w:val="lowerLetter"/>
      <w:lvlText w:val="%2)"/>
      <w:lvlJc w:val="left"/>
      <w:pPr>
        <w:ind w:left="2846" w:hanging="360"/>
      </w:pPr>
      <w:rPr>
        <w:rFonts w:ascii="Trebuchet MS" w:eastAsia="Trebuchet MS" w:hAnsi="Trebuchet MS" w:cs="Trebuchet MS" w:hint="default"/>
        <w:b w:val="0"/>
        <w:bCs w:val="0"/>
        <w:i w:val="0"/>
        <w:iCs w:val="0"/>
        <w:spacing w:val="-1"/>
        <w:w w:val="100"/>
        <w:sz w:val="22"/>
        <w:szCs w:val="22"/>
        <w:lang w:val="pt-PT" w:eastAsia="en-US" w:bidi="ar-SA"/>
      </w:rPr>
    </w:lvl>
    <w:lvl w:ilvl="2" w:tplc="146A65B2">
      <w:numFmt w:val="bullet"/>
      <w:lvlText w:val="•"/>
      <w:lvlJc w:val="left"/>
      <w:pPr>
        <w:ind w:left="3736" w:hanging="360"/>
      </w:pPr>
      <w:rPr>
        <w:rFonts w:hint="default"/>
        <w:lang w:val="pt-PT" w:eastAsia="en-US" w:bidi="ar-SA"/>
      </w:rPr>
    </w:lvl>
    <w:lvl w:ilvl="3" w:tplc="FCD293EA">
      <w:numFmt w:val="bullet"/>
      <w:lvlText w:val="•"/>
      <w:lvlJc w:val="left"/>
      <w:pPr>
        <w:ind w:left="4632" w:hanging="360"/>
      </w:pPr>
      <w:rPr>
        <w:rFonts w:hint="default"/>
        <w:lang w:val="pt-PT" w:eastAsia="en-US" w:bidi="ar-SA"/>
      </w:rPr>
    </w:lvl>
    <w:lvl w:ilvl="4" w:tplc="FBF6C374">
      <w:numFmt w:val="bullet"/>
      <w:lvlText w:val="•"/>
      <w:lvlJc w:val="left"/>
      <w:pPr>
        <w:ind w:left="5528" w:hanging="360"/>
      </w:pPr>
      <w:rPr>
        <w:rFonts w:hint="default"/>
        <w:lang w:val="pt-PT" w:eastAsia="en-US" w:bidi="ar-SA"/>
      </w:rPr>
    </w:lvl>
    <w:lvl w:ilvl="5" w:tplc="EF30BB3A">
      <w:numFmt w:val="bullet"/>
      <w:lvlText w:val="•"/>
      <w:lvlJc w:val="left"/>
      <w:pPr>
        <w:ind w:left="6425" w:hanging="360"/>
      </w:pPr>
      <w:rPr>
        <w:rFonts w:hint="default"/>
        <w:lang w:val="pt-PT" w:eastAsia="en-US" w:bidi="ar-SA"/>
      </w:rPr>
    </w:lvl>
    <w:lvl w:ilvl="6" w:tplc="29FE6586">
      <w:numFmt w:val="bullet"/>
      <w:lvlText w:val="•"/>
      <w:lvlJc w:val="left"/>
      <w:pPr>
        <w:ind w:left="7321" w:hanging="360"/>
      </w:pPr>
      <w:rPr>
        <w:rFonts w:hint="default"/>
        <w:lang w:val="pt-PT" w:eastAsia="en-US" w:bidi="ar-SA"/>
      </w:rPr>
    </w:lvl>
    <w:lvl w:ilvl="7" w:tplc="29E24EF0">
      <w:numFmt w:val="bullet"/>
      <w:lvlText w:val="•"/>
      <w:lvlJc w:val="left"/>
      <w:pPr>
        <w:ind w:left="8217" w:hanging="360"/>
      </w:pPr>
      <w:rPr>
        <w:rFonts w:hint="default"/>
        <w:lang w:val="pt-PT" w:eastAsia="en-US" w:bidi="ar-SA"/>
      </w:rPr>
    </w:lvl>
    <w:lvl w:ilvl="8" w:tplc="C368ED82">
      <w:numFmt w:val="bullet"/>
      <w:lvlText w:val="•"/>
      <w:lvlJc w:val="left"/>
      <w:pPr>
        <w:ind w:left="9113" w:hanging="360"/>
      </w:pPr>
      <w:rPr>
        <w:rFonts w:hint="default"/>
        <w:lang w:val="pt-PT" w:eastAsia="en-US" w:bidi="ar-SA"/>
      </w:rPr>
    </w:lvl>
  </w:abstractNum>
  <w:abstractNum w:abstractNumId="26" w15:restartNumberingAfterBreak="0">
    <w:nsid w:val="75091A69"/>
    <w:multiLevelType w:val="multilevel"/>
    <w:tmpl w:val="D6CE2DEA"/>
    <w:lvl w:ilvl="0">
      <w:start w:val="1"/>
      <w:numFmt w:val="decimal"/>
      <w:lvlText w:val="%1."/>
      <w:lvlJc w:val="left"/>
      <w:pPr>
        <w:ind w:left="1786" w:hanging="368"/>
      </w:pPr>
      <w:rPr>
        <w:rFonts w:ascii="Trebuchet MS" w:eastAsia="Trebuchet MS" w:hAnsi="Trebuchet MS" w:cs="Trebuchet MS" w:hint="default"/>
        <w:b/>
        <w:bCs/>
        <w:i w:val="0"/>
        <w:iCs w:val="0"/>
        <w:color w:val="0A5293"/>
        <w:spacing w:val="0"/>
        <w:w w:val="95"/>
        <w:sz w:val="28"/>
        <w:szCs w:val="28"/>
        <w:lang w:val="pt-PT" w:eastAsia="en-US" w:bidi="ar-SA"/>
      </w:rPr>
    </w:lvl>
    <w:lvl w:ilvl="1">
      <w:start w:val="1"/>
      <w:numFmt w:val="decimal"/>
      <w:lvlText w:val="%1.%2"/>
      <w:lvlJc w:val="left"/>
      <w:pPr>
        <w:ind w:left="2412" w:hanging="428"/>
      </w:pPr>
      <w:rPr>
        <w:rFonts w:ascii="Trebuchet MS" w:eastAsia="Trebuchet MS" w:hAnsi="Trebuchet MS" w:cs="Trebuchet MS" w:hint="default"/>
        <w:b/>
        <w:bCs/>
        <w:i w:val="0"/>
        <w:iCs w:val="0"/>
        <w:spacing w:val="-1"/>
        <w:w w:val="100"/>
        <w:sz w:val="22"/>
        <w:szCs w:val="22"/>
        <w:lang w:val="pt-PT" w:eastAsia="en-US" w:bidi="ar-SA"/>
      </w:rPr>
    </w:lvl>
    <w:lvl w:ilvl="2">
      <w:start w:val="1"/>
      <w:numFmt w:val="lowerLetter"/>
      <w:lvlText w:val="%3."/>
      <w:lvlJc w:val="left"/>
      <w:pPr>
        <w:ind w:left="3660" w:hanging="264"/>
      </w:pPr>
      <w:rPr>
        <w:rFonts w:ascii="Trebuchet MS" w:eastAsia="Trebuchet MS" w:hAnsi="Trebuchet MS" w:cs="Trebuchet MS" w:hint="default"/>
        <w:b w:val="0"/>
        <w:bCs w:val="0"/>
        <w:i w:val="0"/>
        <w:iCs w:val="0"/>
        <w:spacing w:val="-1"/>
        <w:w w:val="100"/>
        <w:sz w:val="22"/>
        <w:szCs w:val="22"/>
        <w:lang w:val="pt-PT" w:eastAsia="en-US" w:bidi="ar-SA"/>
      </w:rPr>
    </w:lvl>
    <w:lvl w:ilvl="3">
      <w:numFmt w:val="bullet"/>
      <w:lvlText w:val="•"/>
      <w:lvlJc w:val="left"/>
      <w:pPr>
        <w:ind w:left="4565" w:hanging="264"/>
      </w:pPr>
      <w:rPr>
        <w:rFonts w:hint="default"/>
        <w:lang w:val="pt-PT" w:eastAsia="en-US" w:bidi="ar-SA"/>
      </w:rPr>
    </w:lvl>
    <w:lvl w:ilvl="4">
      <w:numFmt w:val="bullet"/>
      <w:lvlText w:val="•"/>
      <w:lvlJc w:val="left"/>
      <w:pPr>
        <w:ind w:left="5471" w:hanging="264"/>
      </w:pPr>
      <w:rPr>
        <w:rFonts w:hint="default"/>
        <w:lang w:val="pt-PT" w:eastAsia="en-US" w:bidi="ar-SA"/>
      </w:rPr>
    </w:lvl>
    <w:lvl w:ilvl="5">
      <w:numFmt w:val="bullet"/>
      <w:lvlText w:val="•"/>
      <w:lvlJc w:val="left"/>
      <w:pPr>
        <w:ind w:left="6377" w:hanging="264"/>
      </w:pPr>
      <w:rPr>
        <w:rFonts w:hint="default"/>
        <w:lang w:val="pt-PT" w:eastAsia="en-US" w:bidi="ar-SA"/>
      </w:rPr>
    </w:lvl>
    <w:lvl w:ilvl="6">
      <w:numFmt w:val="bullet"/>
      <w:lvlText w:val="•"/>
      <w:lvlJc w:val="left"/>
      <w:pPr>
        <w:ind w:left="7283" w:hanging="264"/>
      </w:pPr>
      <w:rPr>
        <w:rFonts w:hint="default"/>
        <w:lang w:val="pt-PT" w:eastAsia="en-US" w:bidi="ar-SA"/>
      </w:rPr>
    </w:lvl>
    <w:lvl w:ilvl="7">
      <w:numFmt w:val="bullet"/>
      <w:lvlText w:val="•"/>
      <w:lvlJc w:val="left"/>
      <w:pPr>
        <w:ind w:left="8189" w:hanging="264"/>
      </w:pPr>
      <w:rPr>
        <w:rFonts w:hint="default"/>
        <w:lang w:val="pt-PT" w:eastAsia="en-US" w:bidi="ar-SA"/>
      </w:rPr>
    </w:lvl>
    <w:lvl w:ilvl="8">
      <w:numFmt w:val="bullet"/>
      <w:lvlText w:val="•"/>
      <w:lvlJc w:val="left"/>
      <w:pPr>
        <w:ind w:left="9094" w:hanging="264"/>
      </w:pPr>
      <w:rPr>
        <w:rFonts w:hint="default"/>
        <w:lang w:val="pt-PT" w:eastAsia="en-US" w:bidi="ar-SA"/>
      </w:rPr>
    </w:lvl>
  </w:abstractNum>
  <w:abstractNum w:abstractNumId="27" w15:restartNumberingAfterBreak="0">
    <w:nsid w:val="7C2271D5"/>
    <w:multiLevelType w:val="hybridMultilevel"/>
    <w:tmpl w:val="73C6DB82"/>
    <w:lvl w:ilvl="0" w:tplc="B784DAEE">
      <w:start w:val="19"/>
      <w:numFmt w:val="decimal"/>
      <w:lvlText w:val="%1)"/>
      <w:lvlJc w:val="left"/>
      <w:pPr>
        <w:ind w:left="451" w:hanging="360"/>
      </w:pPr>
      <w:rPr>
        <w:rFonts w:ascii="Trebuchet MS" w:eastAsia="Trebuchet MS" w:hAnsi="Trebuchet MS" w:cs="Trebuchet MS" w:hint="default"/>
        <w:b w:val="0"/>
        <w:bCs w:val="0"/>
        <w:i w:val="0"/>
        <w:iCs w:val="0"/>
        <w:spacing w:val="-1"/>
        <w:w w:val="100"/>
        <w:sz w:val="22"/>
        <w:szCs w:val="22"/>
        <w:lang w:val="pt-PT" w:eastAsia="en-US" w:bidi="ar-SA"/>
      </w:rPr>
    </w:lvl>
    <w:lvl w:ilvl="1" w:tplc="729E81DE">
      <w:numFmt w:val="bullet"/>
      <w:lvlText w:val="•"/>
      <w:lvlJc w:val="left"/>
      <w:pPr>
        <w:ind w:left="962" w:hanging="360"/>
      </w:pPr>
      <w:rPr>
        <w:rFonts w:hint="default"/>
        <w:lang w:val="pt-PT" w:eastAsia="en-US" w:bidi="ar-SA"/>
      </w:rPr>
    </w:lvl>
    <w:lvl w:ilvl="2" w:tplc="C6D223FE">
      <w:numFmt w:val="bullet"/>
      <w:lvlText w:val="•"/>
      <w:lvlJc w:val="left"/>
      <w:pPr>
        <w:ind w:left="1464" w:hanging="360"/>
      </w:pPr>
      <w:rPr>
        <w:rFonts w:hint="default"/>
        <w:lang w:val="pt-PT" w:eastAsia="en-US" w:bidi="ar-SA"/>
      </w:rPr>
    </w:lvl>
    <w:lvl w:ilvl="3" w:tplc="33FE1CA8">
      <w:numFmt w:val="bullet"/>
      <w:lvlText w:val="•"/>
      <w:lvlJc w:val="left"/>
      <w:pPr>
        <w:ind w:left="1966" w:hanging="360"/>
      </w:pPr>
      <w:rPr>
        <w:rFonts w:hint="default"/>
        <w:lang w:val="pt-PT" w:eastAsia="en-US" w:bidi="ar-SA"/>
      </w:rPr>
    </w:lvl>
    <w:lvl w:ilvl="4" w:tplc="CA48CC42">
      <w:numFmt w:val="bullet"/>
      <w:lvlText w:val="•"/>
      <w:lvlJc w:val="left"/>
      <w:pPr>
        <w:ind w:left="2469" w:hanging="360"/>
      </w:pPr>
      <w:rPr>
        <w:rFonts w:hint="default"/>
        <w:lang w:val="pt-PT" w:eastAsia="en-US" w:bidi="ar-SA"/>
      </w:rPr>
    </w:lvl>
    <w:lvl w:ilvl="5" w:tplc="76BA485E">
      <w:numFmt w:val="bullet"/>
      <w:lvlText w:val="•"/>
      <w:lvlJc w:val="left"/>
      <w:pPr>
        <w:ind w:left="2971" w:hanging="360"/>
      </w:pPr>
      <w:rPr>
        <w:rFonts w:hint="default"/>
        <w:lang w:val="pt-PT" w:eastAsia="en-US" w:bidi="ar-SA"/>
      </w:rPr>
    </w:lvl>
    <w:lvl w:ilvl="6" w:tplc="BEC2BBA0">
      <w:numFmt w:val="bullet"/>
      <w:lvlText w:val="•"/>
      <w:lvlJc w:val="left"/>
      <w:pPr>
        <w:ind w:left="3473" w:hanging="360"/>
      </w:pPr>
      <w:rPr>
        <w:rFonts w:hint="default"/>
        <w:lang w:val="pt-PT" w:eastAsia="en-US" w:bidi="ar-SA"/>
      </w:rPr>
    </w:lvl>
    <w:lvl w:ilvl="7" w:tplc="697083BE">
      <w:numFmt w:val="bullet"/>
      <w:lvlText w:val="•"/>
      <w:lvlJc w:val="left"/>
      <w:pPr>
        <w:ind w:left="3976" w:hanging="360"/>
      </w:pPr>
      <w:rPr>
        <w:rFonts w:hint="default"/>
        <w:lang w:val="pt-PT" w:eastAsia="en-US" w:bidi="ar-SA"/>
      </w:rPr>
    </w:lvl>
    <w:lvl w:ilvl="8" w:tplc="7422DE1C">
      <w:numFmt w:val="bullet"/>
      <w:lvlText w:val="•"/>
      <w:lvlJc w:val="left"/>
      <w:pPr>
        <w:ind w:left="4478" w:hanging="360"/>
      </w:pPr>
      <w:rPr>
        <w:rFonts w:hint="default"/>
        <w:lang w:val="pt-PT" w:eastAsia="en-US" w:bidi="ar-SA"/>
      </w:rPr>
    </w:lvl>
  </w:abstractNum>
  <w:abstractNum w:abstractNumId="28" w15:restartNumberingAfterBreak="0">
    <w:nsid w:val="7C796F7A"/>
    <w:multiLevelType w:val="multilevel"/>
    <w:tmpl w:val="2916A7EC"/>
    <w:lvl w:ilvl="0">
      <w:start w:val="2"/>
      <w:numFmt w:val="decimal"/>
      <w:lvlText w:val="%1."/>
      <w:lvlJc w:val="left"/>
      <w:pPr>
        <w:ind w:left="360" w:hanging="360"/>
      </w:pPr>
      <w:rPr>
        <w:rFonts w:hint="default"/>
      </w:rPr>
    </w:lvl>
    <w:lvl w:ilvl="1">
      <w:start w:val="3"/>
      <w:numFmt w:val="decimal"/>
      <w:lvlText w:val="%1.%2."/>
      <w:lvlJc w:val="left"/>
      <w:pPr>
        <w:ind w:left="1263" w:hanging="360"/>
      </w:pPr>
      <w:rPr>
        <w:rFonts w:hint="default"/>
        <w:b/>
        <w:bCs/>
        <w:color w:val="000000" w:themeColor="text1"/>
      </w:rPr>
    </w:lvl>
    <w:lvl w:ilvl="2">
      <w:start w:val="1"/>
      <w:numFmt w:val="decimal"/>
      <w:lvlText w:val="%1.%2.%3."/>
      <w:lvlJc w:val="left"/>
      <w:pPr>
        <w:ind w:left="2526" w:hanging="720"/>
      </w:pPr>
      <w:rPr>
        <w:rFonts w:hint="default"/>
      </w:rPr>
    </w:lvl>
    <w:lvl w:ilvl="3">
      <w:start w:val="1"/>
      <w:numFmt w:val="decimal"/>
      <w:lvlText w:val="%1.%2.%3.%4."/>
      <w:lvlJc w:val="left"/>
      <w:pPr>
        <w:ind w:left="3429" w:hanging="720"/>
      </w:pPr>
      <w:rPr>
        <w:rFonts w:hint="default"/>
      </w:rPr>
    </w:lvl>
    <w:lvl w:ilvl="4">
      <w:start w:val="1"/>
      <w:numFmt w:val="decimal"/>
      <w:lvlText w:val="%1.%2.%3.%4.%5."/>
      <w:lvlJc w:val="left"/>
      <w:pPr>
        <w:ind w:left="4692" w:hanging="1080"/>
      </w:pPr>
      <w:rPr>
        <w:rFonts w:hint="default"/>
      </w:rPr>
    </w:lvl>
    <w:lvl w:ilvl="5">
      <w:start w:val="1"/>
      <w:numFmt w:val="decimal"/>
      <w:lvlText w:val="%1.%2.%3.%4.%5.%6."/>
      <w:lvlJc w:val="left"/>
      <w:pPr>
        <w:ind w:left="5595" w:hanging="1080"/>
      </w:pPr>
      <w:rPr>
        <w:rFonts w:hint="default"/>
      </w:rPr>
    </w:lvl>
    <w:lvl w:ilvl="6">
      <w:start w:val="1"/>
      <w:numFmt w:val="decimal"/>
      <w:lvlText w:val="%1.%2.%3.%4.%5.%6.%7."/>
      <w:lvlJc w:val="left"/>
      <w:pPr>
        <w:ind w:left="6858" w:hanging="1440"/>
      </w:pPr>
      <w:rPr>
        <w:rFonts w:hint="default"/>
      </w:rPr>
    </w:lvl>
    <w:lvl w:ilvl="7">
      <w:start w:val="1"/>
      <w:numFmt w:val="decimal"/>
      <w:lvlText w:val="%1.%2.%3.%4.%5.%6.%7.%8."/>
      <w:lvlJc w:val="left"/>
      <w:pPr>
        <w:ind w:left="7761" w:hanging="1440"/>
      </w:pPr>
      <w:rPr>
        <w:rFonts w:hint="default"/>
      </w:rPr>
    </w:lvl>
    <w:lvl w:ilvl="8">
      <w:start w:val="1"/>
      <w:numFmt w:val="decimal"/>
      <w:lvlText w:val="%1.%2.%3.%4.%5.%6.%7.%8.%9."/>
      <w:lvlJc w:val="left"/>
      <w:pPr>
        <w:ind w:left="9024" w:hanging="1800"/>
      </w:pPr>
      <w:rPr>
        <w:rFonts w:hint="default"/>
      </w:rPr>
    </w:lvl>
  </w:abstractNum>
  <w:abstractNum w:abstractNumId="29" w15:restartNumberingAfterBreak="0">
    <w:nsid w:val="7E055030"/>
    <w:multiLevelType w:val="hybridMultilevel"/>
    <w:tmpl w:val="0BC6011A"/>
    <w:lvl w:ilvl="0" w:tplc="8F065DA4">
      <w:start w:val="8"/>
      <w:numFmt w:val="upperRoman"/>
      <w:lvlText w:val="%1."/>
      <w:lvlJc w:val="left"/>
      <w:pPr>
        <w:ind w:left="1418" w:hanging="463"/>
      </w:pPr>
      <w:rPr>
        <w:rFonts w:ascii="Trebuchet MS" w:eastAsia="Trebuchet MS" w:hAnsi="Trebuchet MS" w:cs="Trebuchet MS" w:hint="default"/>
        <w:b w:val="0"/>
        <w:bCs w:val="0"/>
        <w:i w:val="0"/>
        <w:iCs w:val="0"/>
        <w:spacing w:val="-2"/>
        <w:w w:val="94"/>
        <w:sz w:val="22"/>
        <w:szCs w:val="22"/>
        <w:lang w:val="pt-PT" w:eastAsia="en-US" w:bidi="ar-SA"/>
      </w:rPr>
    </w:lvl>
    <w:lvl w:ilvl="1" w:tplc="B240CAEC">
      <w:numFmt w:val="bullet"/>
      <w:lvlText w:val="•"/>
      <w:lvlJc w:val="left"/>
      <w:pPr>
        <w:ind w:left="2368" w:hanging="463"/>
      </w:pPr>
      <w:rPr>
        <w:rFonts w:hint="default"/>
        <w:lang w:val="pt-PT" w:eastAsia="en-US" w:bidi="ar-SA"/>
      </w:rPr>
    </w:lvl>
    <w:lvl w:ilvl="2" w:tplc="37DECE64">
      <w:numFmt w:val="bullet"/>
      <w:lvlText w:val="•"/>
      <w:lvlJc w:val="left"/>
      <w:pPr>
        <w:ind w:left="3317" w:hanging="463"/>
      </w:pPr>
      <w:rPr>
        <w:rFonts w:hint="default"/>
        <w:lang w:val="pt-PT" w:eastAsia="en-US" w:bidi="ar-SA"/>
      </w:rPr>
    </w:lvl>
    <w:lvl w:ilvl="3" w:tplc="5F387EB0">
      <w:numFmt w:val="bullet"/>
      <w:lvlText w:val="•"/>
      <w:lvlJc w:val="left"/>
      <w:pPr>
        <w:ind w:left="4265" w:hanging="463"/>
      </w:pPr>
      <w:rPr>
        <w:rFonts w:hint="default"/>
        <w:lang w:val="pt-PT" w:eastAsia="en-US" w:bidi="ar-SA"/>
      </w:rPr>
    </w:lvl>
    <w:lvl w:ilvl="4" w:tplc="93246E50">
      <w:numFmt w:val="bullet"/>
      <w:lvlText w:val="•"/>
      <w:lvlJc w:val="left"/>
      <w:pPr>
        <w:ind w:left="5214" w:hanging="463"/>
      </w:pPr>
      <w:rPr>
        <w:rFonts w:hint="default"/>
        <w:lang w:val="pt-PT" w:eastAsia="en-US" w:bidi="ar-SA"/>
      </w:rPr>
    </w:lvl>
    <w:lvl w:ilvl="5" w:tplc="6B2AA3A2">
      <w:numFmt w:val="bullet"/>
      <w:lvlText w:val="•"/>
      <w:lvlJc w:val="left"/>
      <w:pPr>
        <w:ind w:left="6163" w:hanging="463"/>
      </w:pPr>
      <w:rPr>
        <w:rFonts w:hint="default"/>
        <w:lang w:val="pt-PT" w:eastAsia="en-US" w:bidi="ar-SA"/>
      </w:rPr>
    </w:lvl>
    <w:lvl w:ilvl="6" w:tplc="EEB6781C">
      <w:numFmt w:val="bullet"/>
      <w:lvlText w:val="•"/>
      <w:lvlJc w:val="left"/>
      <w:pPr>
        <w:ind w:left="7111" w:hanging="463"/>
      </w:pPr>
      <w:rPr>
        <w:rFonts w:hint="default"/>
        <w:lang w:val="pt-PT" w:eastAsia="en-US" w:bidi="ar-SA"/>
      </w:rPr>
    </w:lvl>
    <w:lvl w:ilvl="7" w:tplc="4E266488">
      <w:numFmt w:val="bullet"/>
      <w:lvlText w:val="•"/>
      <w:lvlJc w:val="left"/>
      <w:pPr>
        <w:ind w:left="8060" w:hanging="463"/>
      </w:pPr>
      <w:rPr>
        <w:rFonts w:hint="default"/>
        <w:lang w:val="pt-PT" w:eastAsia="en-US" w:bidi="ar-SA"/>
      </w:rPr>
    </w:lvl>
    <w:lvl w:ilvl="8" w:tplc="4D2291EE">
      <w:numFmt w:val="bullet"/>
      <w:lvlText w:val="•"/>
      <w:lvlJc w:val="left"/>
      <w:pPr>
        <w:ind w:left="9009" w:hanging="463"/>
      </w:pPr>
      <w:rPr>
        <w:rFonts w:hint="default"/>
        <w:lang w:val="pt-PT" w:eastAsia="en-US" w:bidi="ar-SA"/>
      </w:rPr>
    </w:lvl>
  </w:abstractNum>
  <w:abstractNum w:abstractNumId="30" w15:restartNumberingAfterBreak="0">
    <w:nsid w:val="7FF22D36"/>
    <w:multiLevelType w:val="multilevel"/>
    <w:tmpl w:val="6C1CE480"/>
    <w:lvl w:ilvl="0">
      <w:start w:val="4"/>
      <w:numFmt w:val="decimal"/>
      <w:lvlText w:val="%1."/>
      <w:lvlJc w:val="left"/>
      <w:pPr>
        <w:ind w:left="360" w:hanging="360"/>
      </w:pPr>
      <w:rPr>
        <w:rFonts w:hint="default"/>
      </w:rPr>
    </w:lvl>
    <w:lvl w:ilvl="1">
      <w:start w:val="3"/>
      <w:numFmt w:val="decimal"/>
      <w:lvlText w:val="%1.%2."/>
      <w:lvlJc w:val="left"/>
      <w:pPr>
        <w:ind w:left="2344" w:hanging="36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num w:numId="1" w16cid:durableId="1251624993">
    <w:abstractNumId w:val="0"/>
  </w:num>
  <w:num w:numId="2" w16cid:durableId="694581838">
    <w:abstractNumId w:val="3"/>
  </w:num>
  <w:num w:numId="3" w16cid:durableId="1387416496">
    <w:abstractNumId w:val="2"/>
  </w:num>
  <w:num w:numId="4" w16cid:durableId="1743916758">
    <w:abstractNumId w:val="27"/>
  </w:num>
  <w:num w:numId="5" w16cid:durableId="983510960">
    <w:abstractNumId w:val="23"/>
  </w:num>
  <w:num w:numId="6" w16cid:durableId="1523084151">
    <w:abstractNumId w:val="1"/>
  </w:num>
  <w:num w:numId="7" w16cid:durableId="13725569">
    <w:abstractNumId w:val="20"/>
  </w:num>
  <w:num w:numId="8" w16cid:durableId="1983733888">
    <w:abstractNumId w:val="19"/>
  </w:num>
  <w:num w:numId="9" w16cid:durableId="1472475457">
    <w:abstractNumId w:val="9"/>
  </w:num>
  <w:num w:numId="10" w16cid:durableId="165705883">
    <w:abstractNumId w:val="12"/>
  </w:num>
  <w:num w:numId="11" w16cid:durableId="2006934129">
    <w:abstractNumId w:val="7"/>
  </w:num>
  <w:num w:numId="12" w16cid:durableId="340397300">
    <w:abstractNumId w:val="26"/>
  </w:num>
  <w:num w:numId="13" w16cid:durableId="1451316629">
    <w:abstractNumId w:val="18"/>
  </w:num>
  <w:num w:numId="14" w16cid:durableId="1737045265">
    <w:abstractNumId w:val="11"/>
  </w:num>
  <w:num w:numId="15" w16cid:durableId="1841581880">
    <w:abstractNumId w:val="16"/>
  </w:num>
  <w:num w:numId="16" w16cid:durableId="514003860">
    <w:abstractNumId w:val="15"/>
  </w:num>
  <w:num w:numId="17" w16cid:durableId="823745097">
    <w:abstractNumId w:val="10"/>
  </w:num>
  <w:num w:numId="18" w16cid:durableId="344746668">
    <w:abstractNumId w:val="25"/>
  </w:num>
  <w:num w:numId="19" w16cid:durableId="433676237">
    <w:abstractNumId w:val="4"/>
  </w:num>
  <w:num w:numId="20" w16cid:durableId="1862938145">
    <w:abstractNumId w:val="29"/>
  </w:num>
  <w:num w:numId="21" w16cid:durableId="1978560287">
    <w:abstractNumId w:val="8"/>
  </w:num>
  <w:num w:numId="22" w16cid:durableId="353649863">
    <w:abstractNumId w:val="13"/>
  </w:num>
  <w:num w:numId="23" w16cid:durableId="1437867863">
    <w:abstractNumId w:val="14"/>
  </w:num>
  <w:num w:numId="24" w16cid:durableId="1373117286">
    <w:abstractNumId w:val="17"/>
  </w:num>
  <w:num w:numId="25" w16cid:durableId="93550255">
    <w:abstractNumId w:val="24"/>
  </w:num>
  <w:num w:numId="26" w16cid:durableId="1285963267">
    <w:abstractNumId w:val="28"/>
  </w:num>
  <w:num w:numId="27" w16cid:durableId="439223151">
    <w:abstractNumId w:val="21"/>
  </w:num>
  <w:num w:numId="28" w16cid:durableId="842471851">
    <w:abstractNumId w:val="22"/>
  </w:num>
  <w:num w:numId="29" w16cid:durableId="2101751316">
    <w:abstractNumId w:val="30"/>
  </w:num>
  <w:num w:numId="30" w16cid:durableId="1982228108">
    <w:abstractNumId w:val="5"/>
  </w:num>
  <w:num w:numId="31" w16cid:durableId="1751003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8B"/>
    <w:rsid w:val="00006896"/>
    <w:rsid w:val="0001070A"/>
    <w:rsid w:val="000949DF"/>
    <w:rsid w:val="000F67AC"/>
    <w:rsid w:val="001016FF"/>
    <w:rsid w:val="00102DCA"/>
    <w:rsid w:val="00161586"/>
    <w:rsid w:val="001A1AC3"/>
    <w:rsid w:val="001A74A3"/>
    <w:rsid w:val="001B4643"/>
    <w:rsid w:val="001C1D79"/>
    <w:rsid w:val="001E70AF"/>
    <w:rsid w:val="0027460C"/>
    <w:rsid w:val="002C57E0"/>
    <w:rsid w:val="002F08C1"/>
    <w:rsid w:val="00301762"/>
    <w:rsid w:val="00311B82"/>
    <w:rsid w:val="00323025"/>
    <w:rsid w:val="003737DC"/>
    <w:rsid w:val="003B7DAB"/>
    <w:rsid w:val="003D4BE0"/>
    <w:rsid w:val="004223C3"/>
    <w:rsid w:val="00431A8E"/>
    <w:rsid w:val="004378F4"/>
    <w:rsid w:val="00443FD9"/>
    <w:rsid w:val="00447F83"/>
    <w:rsid w:val="00472484"/>
    <w:rsid w:val="00483C4F"/>
    <w:rsid w:val="0049677F"/>
    <w:rsid w:val="004C0922"/>
    <w:rsid w:val="004D6AE0"/>
    <w:rsid w:val="004E372B"/>
    <w:rsid w:val="00512E10"/>
    <w:rsid w:val="00553985"/>
    <w:rsid w:val="00590DD7"/>
    <w:rsid w:val="005C42C1"/>
    <w:rsid w:val="005E7915"/>
    <w:rsid w:val="00643503"/>
    <w:rsid w:val="00661F84"/>
    <w:rsid w:val="006654DC"/>
    <w:rsid w:val="006848B9"/>
    <w:rsid w:val="006B5749"/>
    <w:rsid w:val="006E7D93"/>
    <w:rsid w:val="007141C8"/>
    <w:rsid w:val="007242A6"/>
    <w:rsid w:val="00751022"/>
    <w:rsid w:val="0076673D"/>
    <w:rsid w:val="00805CD1"/>
    <w:rsid w:val="00823214"/>
    <w:rsid w:val="008409B6"/>
    <w:rsid w:val="00842B55"/>
    <w:rsid w:val="00847358"/>
    <w:rsid w:val="008D1D41"/>
    <w:rsid w:val="008D42A0"/>
    <w:rsid w:val="008E1457"/>
    <w:rsid w:val="0090345A"/>
    <w:rsid w:val="00903790"/>
    <w:rsid w:val="00940B18"/>
    <w:rsid w:val="009650AB"/>
    <w:rsid w:val="00975C3F"/>
    <w:rsid w:val="009923EE"/>
    <w:rsid w:val="0099398E"/>
    <w:rsid w:val="00A57AE2"/>
    <w:rsid w:val="00A619A9"/>
    <w:rsid w:val="00A700C6"/>
    <w:rsid w:val="00AB0EA8"/>
    <w:rsid w:val="00AB4DD1"/>
    <w:rsid w:val="00AF6EDA"/>
    <w:rsid w:val="00B36A70"/>
    <w:rsid w:val="00B46EA0"/>
    <w:rsid w:val="00B944E3"/>
    <w:rsid w:val="00BB7646"/>
    <w:rsid w:val="00BD2FE8"/>
    <w:rsid w:val="00BE24DF"/>
    <w:rsid w:val="00BE7617"/>
    <w:rsid w:val="00BF7962"/>
    <w:rsid w:val="00C179FF"/>
    <w:rsid w:val="00C233B2"/>
    <w:rsid w:val="00C33D06"/>
    <w:rsid w:val="00C51FA3"/>
    <w:rsid w:val="00CA30F9"/>
    <w:rsid w:val="00D4720E"/>
    <w:rsid w:val="00D87959"/>
    <w:rsid w:val="00E363F5"/>
    <w:rsid w:val="00E40EEA"/>
    <w:rsid w:val="00E57069"/>
    <w:rsid w:val="00E63057"/>
    <w:rsid w:val="00E641D1"/>
    <w:rsid w:val="00E66D9E"/>
    <w:rsid w:val="00E93D23"/>
    <w:rsid w:val="00E9424E"/>
    <w:rsid w:val="00ED1C67"/>
    <w:rsid w:val="00F14F42"/>
    <w:rsid w:val="00F21905"/>
    <w:rsid w:val="00F649C0"/>
    <w:rsid w:val="00F76655"/>
    <w:rsid w:val="00F94389"/>
    <w:rsid w:val="00FA0D8D"/>
    <w:rsid w:val="00FE3435"/>
    <w:rsid w:val="00FE6F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AC7D4"/>
  <w15:docId w15:val="{B77C80A0-37EE-4F0C-A78D-463786A2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pt-PT"/>
    </w:rPr>
  </w:style>
  <w:style w:type="paragraph" w:styleId="Ttulo1">
    <w:name w:val="heading 1"/>
    <w:basedOn w:val="Normal"/>
    <w:uiPriority w:val="9"/>
    <w:qFormat/>
    <w:pPr>
      <w:ind w:left="1694" w:hanging="459"/>
      <w:outlineLvl w:val="0"/>
    </w:pPr>
    <w:rPr>
      <w:b/>
      <w:bCs/>
      <w:sz w:val="28"/>
      <w:szCs w:val="28"/>
    </w:rPr>
  </w:style>
  <w:style w:type="paragraph" w:styleId="Ttulo2">
    <w:name w:val="heading 2"/>
    <w:basedOn w:val="Normal"/>
    <w:uiPriority w:val="9"/>
    <w:unhideWhenUsed/>
    <w:qFormat/>
    <w:pPr>
      <w:ind w:left="2410" w:hanging="425"/>
      <w:outlineLvl w:val="1"/>
    </w:pPr>
    <w:rPr>
      <w:b/>
      <w:bCs/>
    </w:rPr>
  </w:style>
  <w:style w:type="paragraph" w:styleId="Ttulo4">
    <w:name w:val="heading 4"/>
    <w:basedOn w:val="Normal"/>
    <w:next w:val="Normal"/>
    <w:link w:val="Ttulo4Carter"/>
    <w:uiPriority w:val="9"/>
    <w:semiHidden/>
    <w:unhideWhenUsed/>
    <w:qFormat/>
    <w:rsid w:val="00A619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ndice1">
    <w:name w:val="toc 1"/>
    <w:basedOn w:val="Normal"/>
    <w:uiPriority w:val="1"/>
    <w:qFormat/>
    <w:pPr>
      <w:spacing w:before="247"/>
      <w:ind w:left="1471" w:hanging="194"/>
      <w:jc w:val="center"/>
    </w:pPr>
  </w:style>
  <w:style w:type="paragraph" w:styleId="ndice2">
    <w:name w:val="toc 2"/>
    <w:basedOn w:val="Normal"/>
    <w:uiPriority w:val="1"/>
    <w:qFormat/>
    <w:pPr>
      <w:spacing w:before="246"/>
      <w:ind w:left="1754" w:hanging="336"/>
    </w:pPr>
  </w:style>
  <w:style w:type="paragraph" w:styleId="Corpodetexto">
    <w:name w:val="Body Text"/>
    <w:basedOn w:val="Normal"/>
    <w:uiPriority w:val="1"/>
    <w:qFormat/>
  </w:style>
  <w:style w:type="paragraph" w:styleId="Ttulo">
    <w:name w:val="Title"/>
    <w:basedOn w:val="Normal"/>
    <w:uiPriority w:val="10"/>
    <w:qFormat/>
    <w:pPr>
      <w:ind w:left="1287" w:right="4"/>
      <w:jc w:val="center"/>
    </w:pPr>
    <w:rPr>
      <w:b/>
      <w:bCs/>
      <w:sz w:val="62"/>
      <w:szCs w:val="62"/>
    </w:rPr>
  </w:style>
  <w:style w:type="paragraph" w:styleId="PargrafodaLista">
    <w:name w:val="List Paragraph"/>
    <w:basedOn w:val="Normal"/>
    <w:uiPriority w:val="1"/>
    <w:qFormat/>
    <w:pPr>
      <w:ind w:left="3404" w:hanging="360"/>
      <w:jc w:val="both"/>
    </w:pPr>
  </w:style>
  <w:style w:type="paragraph" w:customStyle="1" w:styleId="TableParagraph">
    <w:name w:val="Table Paragraph"/>
    <w:basedOn w:val="Normal"/>
    <w:uiPriority w:val="1"/>
    <w:qFormat/>
  </w:style>
  <w:style w:type="paragraph" w:styleId="Cabealho">
    <w:name w:val="header"/>
    <w:basedOn w:val="Normal"/>
    <w:link w:val="CabealhoCarter"/>
    <w:uiPriority w:val="99"/>
    <w:unhideWhenUsed/>
    <w:rsid w:val="004C0922"/>
    <w:pPr>
      <w:tabs>
        <w:tab w:val="center" w:pos="4252"/>
        <w:tab w:val="right" w:pos="8504"/>
      </w:tabs>
    </w:pPr>
  </w:style>
  <w:style w:type="character" w:customStyle="1" w:styleId="CabealhoCarter">
    <w:name w:val="Cabeçalho Caráter"/>
    <w:basedOn w:val="Tipodeletrapredefinidodopargrafo"/>
    <w:link w:val="Cabealho"/>
    <w:uiPriority w:val="99"/>
    <w:rsid w:val="004C0922"/>
    <w:rPr>
      <w:rFonts w:ascii="Trebuchet MS" w:eastAsia="Trebuchet MS" w:hAnsi="Trebuchet MS" w:cs="Trebuchet MS"/>
      <w:lang w:val="pt-PT"/>
    </w:rPr>
  </w:style>
  <w:style w:type="paragraph" w:styleId="Rodap">
    <w:name w:val="footer"/>
    <w:basedOn w:val="Normal"/>
    <w:link w:val="RodapCarter"/>
    <w:uiPriority w:val="99"/>
    <w:unhideWhenUsed/>
    <w:rsid w:val="004C0922"/>
    <w:pPr>
      <w:tabs>
        <w:tab w:val="center" w:pos="4252"/>
        <w:tab w:val="right" w:pos="8504"/>
      </w:tabs>
    </w:pPr>
  </w:style>
  <w:style w:type="character" w:customStyle="1" w:styleId="RodapCarter">
    <w:name w:val="Rodapé Caráter"/>
    <w:basedOn w:val="Tipodeletrapredefinidodopargrafo"/>
    <w:link w:val="Rodap"/>
    <w:uiPriority w:val="99"/>
    <w:rsid w:val="004C0922"/>
    <w:rPr>
      <w:rFonts w:ascii="Trebuchet MS" w:eastAsia="Trebuchet MS" w:hAnsi="Trebuchet MS" w:cs="Trebuchet MS"/>
      <w:lang w:val="pt-PT"/>
    </w:rPr>
  </w:style>
  <w:style w:type="character" w:styleId="Refdecomentrio">
    <w:name w:val="annotation reference"/>
    <w:basedOn w:val="Tipodeletrapredefinidodopargrafo"/>
    <w:uiPriority w:val="99"/>
    <w:semiHidden/>
    <w:unhideWhenUsed/>
    <w:rsid w:val="00AF6EDA"/>
    <w:rPr>
      <w:sz w:val="16"/>
      <w:szCs w:val="16"/>
    </w:rPr>
  </w:style>
  <w:style w:type="paragraph" w:styleId="Textodecomentrio">
    <w:name w:val="annotation text"/>
    <w:basedOn w:val="Normal"/>
    <w:link w:val="TextodecomentrioCarter"/>
    <w:uiPriority w:val="99"/>
    <w:unhideWhenUsed/>
    <w:rsid w:val="00AF6EDA"/>
    <w:rPr>
      <w:sz w:val="20"/>
      <w:szCs w:val="20"/>
    </w:rPr>
  </w:style>
  <w:style w:type="character" w:customStyle="1" w:styleId="TextodecomentrioCarter">
    <w:name w:val="Texto de comentário Caráter"/>
    <w:basedOn w:val="Tipodeletrapredefinidodopargrafo"/>
    <w:link w:val="Textodecomentrio"/>
    <w:uiPriority w:val="99"/>
    <w:rsid w:val="00AF6EDA"/>
    <w:rPr>
      <w:rFonts w:ascii="Trebuchet MS" w:eastAsia="Trebuchet MS" w:hAnsi="Trebuchet MS" w:cs="Trebuchet MS"/>
      <w:sz w:val="20"/>
      <w:szCs w:val="20"/>
      <w:lang w:val="pt-PT"/>
    </w:rPr>
  </w:style>
  <w:style w:type="paragraph" w:styleId="Assuntodecomentrio">
    <w:name w:val="annotation subject"/>
    <w:basedOn w:val="Textodecomentrio"/>
    <w:next w:val="Textodecomentrio"/>
    <w:link w:val="AssuntodecomentrioCarter"/>
    <w:uiPriority w:val="99"/>
    <w:semiHidden/>
    <w:unhideWhenUsed/>
    <w:rsid w:val="00AF6EDA"/>
    <w:rPr>
      <w:b/>
      <w:bCs/>
    </w:rPr>
  </w:style>
  <w:style w:type="character" w:customStyle="1" w:styleId="AssuntodecomentrioCarter">
    <w:name w:val="Assunto de comentário Caráter"/>
    <w:basedOn w:val="TextodecomentrioCarter"/>
    <w:link w:val="Assuntodecomentrio"/>
    <w:uiPriority w:val="99"/>
    <w:semiHidden/>
    <w:rsid w:val="00AF6EDA"/>
    <w:rPr>
      <w:rFonts w:ascii="Trebuchet MS" w:eastAsia="Trebuchet MS" w:hAnsi="Trebuchet MS" w:cs="Trebuchet MS"/>
      <w:b/>
      <w:bCs/>
      <w:sz w:val="20"/>
      <w:szCs w:val="20"/>
      <w:lang w:val="pt-PT"/>
    </w:rPr>
  </w:style>
  <w:style w:type="character" w:styleId="TextodoMarcadordePosio">
    <w:name w:val="Placeholder Text"/>
    <w:basedOn w:val="Tipodeletrapredefinidodopargrafo"/>
    <w:uiPriority w:val="99"/>
    <w:semiHidden/>
    <w:rsid w:val="003B7DAB"/>
    <w:rPr>
      <w:color w:val="666666"/>
    </w:rPr>
  </w:style>
  <w:style w:type="table" w:styleId="TabelacomGrelha">
    <w:name w:val="Table Grid"/>
    <w:basedOn w:val="Tabelanormal"/>
    <w:uiPriority w:val="39"/>
    <w:rsid w:val="00F2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F219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ter">
    <w:name w:val="Título 4 Caráter"/>
    <w:basedOn w:val="Tipodeletrapredefinidodopargrafo"/>
    <w:link w:val="Ttulo4"/>
    <w:uiPriority w:val="9"/>
    <w:semiHidden/>
    <w:rsid w:val="00A619A9"/>
    <w:rPr>
      <w:rFonts w:asciiTheme="majorHAnsi" w:eastAsiaTheme="majorEastAsia" w:hAnsiTheme="majorHAnsi" w:cstheme="majorBidi"/>
      <w:i/>
      <w:iCs/>
      <w:color w:val="365F91" w:themeColor="accent1" w:themeShade="BF"/>
      <w:lang w:val="pt-PT"/>
    </w:rPr>
  </w:style>
  <w:style w:type="paragraph" w:customStyle="1" w:styleId="footnotedescription">
    <w:name w:val="footnote description"/>
    <w:next w:val="Normal"/>
    <w:link w:val="footnotedescriptionChar"/>
    <w:hidden/>
    <w:rsid w:val="00A619A9"/>
    <w:pPr>
      <w:widowControl/>
      <w:autoSpaceDE/>
      <w:autoSpaceDN/>
      <w:spacing w:line="257" w:lineRule="auto"/>
      <w:ind w:left="23" w:hanging="8"/>
    </w:pPr>
    <w:rPr>
      <w:rFonts w:ascii="Arial" w:eastAsia="Arial" w:hAnsi="Arial" w:cs="Arial"/>
      <w:color w:val="000000"/>
      <w:kern w:val="2"/>
      <w:sz w:val="17"/>
      <w:szCs w:val="24"/>
      <w:lang w:val="pt-PT" w:eastAsia="pt-PT"/>
      <w14:ligatures w14:val="standardContextual"/>
    </w:rPr>
  </w:style>
  <w:style w:type="character" w:customStyle="1" w:styleId="footnotedescriptionChar">
    <w:name w:val="footnote description Char"/>
    <w:link w:val="footnotedescription"/>
    <w:rsid w:val="00A619A9"/>
    <w:rPr>
      <w:rFonts w:ascii="Arial" w:eastAsia="Arial" w:hAnsi="Arial" w:cs="Arial"/>
      <w:color w:val="000000"/>
      <w:kern w:val="2"/>
      <w:sz w:val="17"/>
      <w:szCs w:val="24"/>
      <w:lang w:val="pt-PT" w:eastAsia="pt-PT"/>
      <w14:ligatures w14:val="standardContextual"/>
    </w:rPr>
  </w:style>
  <w:style w:type="character" w:customStyle="1" w:styleId="footnotemark">
    <w:name w:val="footnote mark"/>
    <w:hidden/>
    <w:rsid w:val="00A619A9"/>
    <w:rPr>
      <w:rFonts w:ascii="Arial" w:eastAsia="Arial" w:hAnsi="Arial" w:cs="Arial"/>
      <w:color w:val="000000"/>
      <w:sz w:val="17"/>
      <w:vertAlign w:val="superscript"/>
    </w:rPr>
  </w:style>
  <w:style w:type="table" w:customStyle="1" w:styleId="TableGrid">
    <w:name w:val="TableGrid"/>
    <w:rsid w:val="00A619A9"/>
    <w:pPr>
      <w:widowControl/>
      <w:autoSpaceDE/>
      <w:autoSpaceDN/>
    </w:pPr>
    <w:rPr>
      <w:rFonts w:eastAsiaTheme="minorEastAsia"/>
      <w:kern w:val="2"/>
      <w:sz w:val="24"/>
      <w:szCs w:val="24"/>
      <w:lang w:val="pt-PT" w:eastAsia="pt-PT"/>
      <w14:ligatures w14:val="standardContextual"/>
    </w:rPr>
    <w:tblPr>
      <w:tblCellMar>
        <w:top w:w="0" w:type="dxa"/>
        <w:left w:w="0" w:type="dxa"/>
        <w:bottom w:w="0" w:type="dxa"/>
        <w:right w:w="0" w:type="dxa"/>
      </w:tblCellMar>
    </w:tblPr>
  </w:style>
  <w:style w:type="paragraph" w:styleId="Textodebalo">
    <w:name w:val="Balloon Text"/>
    <w:basedOn w:val="Normal"/>
    <w:link w:val="TextodebaloCarter"/>
    <w:uiPriority w:val="99"/>
    <w:semiHidden/>
    <w:unhideWhenUsed/>
    <w:rsid w:val="0084735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7358"/>
    <w:rPr>
      <w:rFonts w:ascii="Segoe UI" w:eastAsia="Trebuchet MS"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738B710C7497FAD352886CBBFDA5F"/>
        <w:category>
          <w:name w:val="Geral"/>
          <w:gallery w:val="placeholder"/>
        </w:category>
        <w:types>
          <w:type w:val="bbPlcHdr"/>
        </w:types>
        <w:behaviors>
          <w:behavior w:val="content"/>
        </w:behaviors>
        <w:guid w:val="{F1982964-B473-435F-8D77-6F7EBA97AACA}"/>
      </w:docPartPr>
      <w:docPartBody>
        <w:p w:rsidR="00245F58" w:rsidRDefault="00245F58">
          <w:r w:rsidRPr="003A2605">
            <w:rPr>
              <w:rStyle w:val="TextodoMarcadordePosio"/>
            </w:rPr>
            <w:t>[Empresa]</w:t>
          </w:r>
        </w:p>
      </w:docPartBody>
    </w:docPart>
    <w:docPart>
      <w:docPartPr>
        <w:name w:val="9923128E45BC4769988BC569E3F14EF5"/>
        <w:category>
          <w:name w:val="Geral"/>
          <w:gallery w:val="placeholder"/>
        </w:category>
        <w:types>
          <w:type w:val="bbPlcHdr"/>
        </w:types>
        <w:behaviors>
          <w:behavior w:val="content"/>
        </w:behaviors>
        <w:guid w:val="{0AB9C7FB-F90A-4C72-957E-C99632DD30B6}"/>
      </w:docPartPr>
      <w:docPartBody>
        <w:p w:rsidR="00245F58" w:rsidRDefault="00245F58">
          <w:r w:rsidRPr="003A2605">
            <w:rPr>
              <w:rStyle w:val="TextodoMarcadordePosio"/>
            </w:rPr>
            <w:t>[Empresa]</w:t>
          </w:r>
        </w:p>
      </w:docPartBody>
    </w:docPart>
    <w:docPart>
      <w:docPartPr>
        <w:name w:val="0D09C6572CA94168A34AD63142D08721"/>
        <w:category>
          <w:name w:val="Geral"/>
          <w:gallery w:val="placeholder"/>
        </w:category>
        <w:types>
          <w:type w:val="bbPlcHdr"/>
        </w:types>
        <w:behaviors>
          <w:behavior w:val="content"/>
        </w:behaviors>
        <w:guid w:val="{BEEDAEB8-1942-4451-96D6-5C6A6AE1B6F2}"/>
      </w:docPartPr>
      <w:docPartBody>
        <w:p w:rsidR="00245F58" w:rsidRDefault="00245F58">
          <w:r w:rsidRPr="003A2605">
            <w:rPr>
              <w:rStyle w:val="TextodoMarcadordePosio"/>
            </w:rPr>
            <w:t>[Empresa]</w:t>
          </w:r>
        </w:p>
      </w:docPartBody>
    </w:docPart>
    <w:docPart>
      <w:docPartPr>
        <w:name w:val="6525D38B9C9A4551B8AF6A85BA324ADA"/>
        <w:category>
          <w:name w:val="Geral"/>
          <w:gallery w:val="placeholder"/>
        </w:category>
        <w:types>
          <w:type w:val="bbPlcHdr"/>
        </w:types>
        <w:behaviors>
          <w:behavior w:val="content"/>
        </w:behaviors>
        <w:guid w:val="{CABF720E-4CEF-4ADF-9ED8-E6EF6AA05561}"/>
      </w:docPartPr>
      <w:docPartBody>
        <w:p w:rsidR="00245F58" w:rsidRDefault="00245F58">
          <w:r w:rsidRPr="003A2605">
            <w:rPr>
              <w:rStyle w:val="TextodoMarcadordePosio"/>
            </w:rPr>
            <w:t>[Empresa]</w:t>
          </w:r>
        </w:p>
      </w:docPartBody>
    </w:docPart>
    <w:docPart>
      <w:docPartPr>
        <w:name w:val="A5A1666F693E4406ADCA4E756F09FD6C"/>
        <w:category>
          <w:name w:val="Geral"/>
          <w:gallery w:val="placeholder"/>
        </w:category>
        <w:types>
          <w:type w:val="bbPlcHdr"/>
        </w:types>
        <w:behaviors>
          <w:behavior w:val="content"/>
        </w:behaviors>
        <w:guid w:val="{A2E5DF10-E1B9-43A2-B2CD-15DD1C334C42}"/>
      </w:docPartPr>
      <w:docPartBody>
        <w:p w:rsidR="00245F58" w:rsidRDefault="00245F58">
          <w:r w:rsidRPr="003A2605">
            <w:rPr>
              <w:rStyle w:val="TextodoMarcadordePosio"/>
            </w:rPr>
            <w:t>[Empresa]</w:t>
          </w:r>
        </w:p>
      </w:docPartBody>
    </w:docPart>
    <w:docPart>
      <w:docPartPr>
        <w:name w:val="391C641602C54BAFA7A6D197C720256A"/>
        <w:category>
          <w:name w:val="Geral"/>
          <w:gallery w:val="placeholder"/>
        </w:category>
        <w:types>
          <w:type w:val="bbPlcHdr"/>
        </w:types>
        <w:behaviors>
          <w:behavior w:val="content"/>
        </w:behaviors>
        <w:guid w:val="{CF36A49A-B1D3-4EBB-ABE1-6066E0E09277}"/>
      </w:docPartPr>
      <w:docPartBody>
        <w:p w:rsidR="00245F58" w:rsidRDefault="00245F58">
          <w:r w:rsidRPr="003A2605">
            <w:rPr>
              <w:rStyle w:val="TextodoMarcadordePosio"/>
            </w:rPr>
            <w:t>[Empresa]</w:t>
          </w:r>
        </w:p>
      </w:docPartBody>
    </w:docPart>
    <w:docPart>
      <w:docPartPr>
        <w:name w:val="F63EC3E223884F19808FF66BC8163E54"/>
        <w:category>
          <w:name w:val="Geral"/>
          <w:gallery w:val="placeholder"/>
        </w:category>
        <w:types>
          <w:type w:val="bbPlcHdr"/>
        </w:types>
        <w:behaviors>
          <w:behavior w:val="content"/>
        </w:behaviors>
        <w:guid w:val="{6514A7F0-2A72-49E4-8018-09FFE3DCB9BC}"/>
      </w:docPartPr>
      <w:docPartBody>
        <w:p w:rsidR="00245F58" w:rsidRDefault="00245F58">
          <w:r w:rsidRPr="003A2605">
            <w:rPr>
              <w:rStyle w:val="TextodoMarcadordePosio"/>
            </w:rPr>
            <w:t>[Empresa]</w:t>
          </w:r>
        </w:p>
      </w:docPartBody>
    </w:docPart>
    <w:docPart>
      <w:docPartPr>
        <w:name w:val="AFA05D81BC0844688B753697E06B8ABB"/>
        <w:category>
          <w:name w:val="Geral"/>
          <w:gallery w:val="placeholder"/>
        </w:category>
        <w:types>
          <w:type w:val="bbPlcHdr"/>
        </w:types>
        <w:behaviors>
          <w:behavior w:val="content"/>
        </w:behaviors>
        <w:guid w:val="{C1E328DC-8FC4-43BA-B764-6CF4736E7DB0}"/>
      </w:docPartPr>
      <w:docPartBody>
        <w:p w:rsidR="00245F58" w:rsidRDefault="00245F58">
          <w:r w:rsidRPr="003A2605">
            <w:rPr>
              <w:rStyle w:val="TextodoMarcadordePosio"/>
            </w:rPr>
            <w:t>[Empresa]</w:t>
          </w:r>
        </w:p>
      </w:docPartBody>
    </w:docPart>
    <w:docPart>
      <w:docPartPr>
        <w:name w:val="002ED325634049E9B605F52ACCE2FAEE"/>
        <w:category>
          <w:name w:val="Geral"/>
          <w:gallery w:val="placeholder"/>
        </w:category>
        <w:types>
          <w:type w:val="bbPlcHdr"/>
        </w:types>
        <w:behaviors>
          <w:behavior w:val="content"/>
        </w:behaviors>
        <w:guid w:val="{C8C995FE-1502-4861-8398-B7545E5FD222}"/>
      </w:docPartPr>
      <w:docPartBody>
        <w:p w:rsidR="00245F58" w:rsidRDefault="00245F58">
          <w:r w:rsidRPr="003A2605">
            <w:rPr>
              <w:rStyle w:val="TextodoMarcadordePosio"/>
            </w:rPr>
            <w:t>[Empresa]</w:t>
          </w:r>
        </w:p>
      </w:docPartBody>
    </w:docPart>
    <w:docPart>
      <w:docPartPr>
        <w:name w:val="A1925CEFD5474225B855A32C23AAFE43"/>
        <w:category>
          <w:name w:val="Geral"/>
          <w:gallery w:val="placeholder"/>
        </w:category>
        <w:types>
          <w:type w:val="bbPlcHdr"/>
        </w:types>
        <w:behaviors>
          <w:behavior w:val="content"/>
        </w:behaviors>
        <w:guid w:val="{5916705D-9FA4-4A7F-9B0A-D70892B228DB}"/>
      </w:docPartPr>
      <w:docPartBody>
        <w:p w:rsidR="00245F58" w:rsidRDefault="00245F58">
          <w:r w:rsidRPr="003A2605">
            <w:rPr>
              <w:rStyle w:val="TextodoMarcadordePosio"/>
            </w:rPr>
            <w:t>[Empresa]</w:t>
          </w:r>
        </w:p>
      </w:docPartBody>
    </w:docPart>
    <w:docPart>
      <w:docPartPr>
        <w:name w:val="518DFA5A0BF04151A59E209D4208D0E2"/>
        <w:category>
          <w:name w:val="Geral"/>
          <w:gallery w:val="placeholder"/>
        </w:category>
        <w:types>
          <w:type w:val="bbPlcHdr"/>
        </w:types>
        <w:behaviors>
          <w:behavior w:val="content"/>
        </w:behaviors>
        <w:guid w:val="{13A48DFF-851C-40DF-98B2-2427FE0D1C56}"/>
      </w:docPartPr>
      <w:docPartBody>
        <w:p w:rsidR="00245F58" w:rsidRDefault="00245F58">
          <w:r w:rsidRPr="003A2605">
            <w:rPr>
              <w:rStyle w:val="TextodoMarcadordePosi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mbria"/>
    <w:panose1 w:val="020B0604020202020204"/>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58"/>
    <w:rsid w:val="0002349D"/>
    <w:rsid w:val="001B4643"/>
    <w:rsid w:val="00245F58"/>
    <w:rsid w:val="002A43F5"/>
    <w:rsid w:val="00512E10"/>
    <w:rsid w:val="005F2155"/>
    <w:rsid w:val="006B5749"/>
    <w:rsid w:val="007A2CCC"/>
    <w:rsid w:val="007C2E83"/>
    <w:rsid w:val="00B36A70"/>
    <w:rsid w:val="00C51FA3"/>
    <w:rsid w:val="00F649C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245F5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1CC9-5F20-4D4E-A01A-29D7E58B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4475</Words>
  <Characters>24167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Agrupamento de Escolas de Cascais.</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Lopes</dc:creator>
  <cp:lastModifiedBy>Maria Inês Muller S. P. B. A. Cortez</cp:lastModifiedBy>
  <cp:revision>2</cp:revision>
  <cp:lastPrinted>2024-12-04T15:57:00Z</cp:lastPrinted>
  <dcterms:created xsi:type="dcterms:W3CDTF">2025-02-13T21:23:00Z</dcterms:created>
  <dcterms:modified xsi:type="dcterms:W3CDTF">2025-02-13T21:23:00Z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2010</vt:lpwstr>
  </property>
  <property fmtid="{D5CDD505-2E9C-101B-9397-08002B2CF9AE}" pid="4" name="LastSaved">
    <vt:filetime>2024-12-04T00:00:00Z</vt:filetime>
  </property>
  <property fmtid="{D5CDD505-2E9C-101B-9397-08002B2CF9AE}" pid="5" name="Producer">
    <vt:lpwstr>Microsoft® Word 2010</vt:lpwstr>
  </property>
</Properties>
</file>