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09" w:rsidRPr="00016709" w:rsidRDefault="00016709" w:rsidP="0057688E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016709">
        <w:rPr>
          <w:rFonts w:asciiTheme="minorHAnsi" w:hAnsiTheme="minorHAnsi"/>
          <w:b/>
          <w:sz w:val="28"/>
          <w:szCs w:val="28"/>
        </w:rPr>
        <w:t>CONSELHO GERAL</w:t>
      </w:r>
    </w:p>
    <w:p w:rsidR="00016709" w:rsidRPr="00016709" w:rsidRDefault="00016709" w:rsidP="0057688E">
      <w:pPr>
        <w:jc w:val="center"/>
        <w:rPr>
          <w:rFonts w:asciiTheme="minorHAnsi" w:hAnsiTheme="minorHAnsi"/>
          <w:b/>
          <w:sz w:val="28"/>
          <w:szCs w:val="28"/>
        </w:rPr>
      </w:pPr>
    </w:p>
    <w:p w:rsidR="00016709" w:rsidRDefault="00016709" w:rsidP="0057688E">
      <w:pPr>
        <w:jc w:val="center"/>
        <w:rPr>
          <w:rFonts w:asciiTheme="minorHAnsi" w:hAnsiTheme="minorHAnsi"/>
          <w:b/>
          <w:sz w:val="24"/>
          <w:szCs w:val="24"/>
        </w:rPr>
      </w:pPr>
      <w:r w:rsidRPr="00016709">
        <w:rPr>
          <w:rFonts w:asciiTheme="minorHAnsi" w:hAnsiTheme="minorHAnsi"/>
          <w:b/>
          <w:sz w:val="24"/>
          <w:szCs w:val="24"/>
        </w:rPr>
        <w:t>AVALIAÇÃO DO DESEMPENHO DOCENTE – AVALIAÇÃO INTERNA DO DIRETOR</w:t>
      </w:r>
    </w:p>
    <w:p w:rsidR="00016709" w:rsidRPr="00016709" w:rsidRDefault="00016709" w:rsidP="0057688E">
      <w:pPr>
        <w:jc w:val="center"/>
        <w:rPr>
          <w:rFonts w:asciiTheme="minorHAnsi" w:hAnsiTheme="minorHAnsi"/>
          <w:b/>
          <w:sz w:val="24"/>
          <w:szCs w:val="24"/>
        </w:rPr>
      </w:pPr>
    </w:p>
    <w:p w:rsidR="00016709" w:rsidRDefault="00016709" w:rsidP="00016709">
      <w:pPr>
        <w:rPr>
          <w:rFonts w:asciiTheme="minorHAnsi" w:hAnsiTheme="minorHAnsi"/>
          <w:b/>
          <w:sz w:val="24"/>
          <w:szCs w:val="24"/>
        </w:rPr>
      </w:pPr>
      <w:r w:rsidRPr="00016709">
        <w:rPr>
          <w:rFonts w:asciiTheme="minorHAnsi" w:hAnsiTheme="minorHAnsi"/>
          <w:b/>
          <w:sz w:val="24"/>
          <w:szCs w:val="24"/>
        </w:rPr>
        <w:t>Critérios de Avaliação</w:t>
      </w:r>
    </w:p>
    <w:p w:rsidR="00016709" w:rsidRPr="00016709" w:rsidRDefault="00016709" w:rsidP="00016709">
      <w:pPr>
        <w:rPr>
          <w:rFonts w:asciiTheme="minorHAnsi" w:hAnsiTheme="minorHAnsi"/>
          <w:b/>
          <w:sz w:val="24"/>
          <w:szCs w:val="24"/>
        </w:rPr>
      </w:pPr>
    </w:p>
    <w:p w:rsidR="00016709" w:rsidRDefault="00016709" w:rsidP="00016709">
      <w:pPr>
        <w:rPr>
          <w:rFonts w:asciiTheme="minorHAnsi" w:hAnsiTheme="minorHAnsi"/>
          <w:sz w:val="24"/>
          <w:szCs w:val="24"/>
        </w:rPr>
      </w:pPr>
      <w:r>
        <w:t xml:space="preserve"> </w:t>
      </w:r>
      <w:r w:rsidRPr="00016709">
        <w:rPr>
          <w:rFonts w:asciiTheme="minorHAnsi" w:hAnsiTheme="minorHAnsi"/>
          <w:sz w:val="24"/>
          <w:szCs w:val="24"/>
        </w:rPr>
        <w:t>De acordo com a Portaria n.º 266/2012, de 30 de agosto, compete ao Conselho Geral definir os critérios de avaliação do desempenho do Diretor dos estabelecimentos públicos de educação pré-escolar e de ensino básico e secundário. Assim, no uso das competências definidas na referida Portaria, o Conselho Geral deste Agrupamento definiu os seguintes critérios de avaliação interna do desempenho do Diretor:</w:t>
      </w:r>
    </w:p>
    <w:p w:rsidR="00016709" w:rsidRDefault="00016709" w:rsidP="00016709">
      <w:pPr>
        <w:rPr>
          <w:rFonts w:asciiTheme="minorHAnsi" w:hAnsiTheme="minorHAnsi"/>
          <w:sz w:val="24"/>
          <w:szCs w:val="24"/>
        </w:rPr>
      </w:pPr>
    </w:p>
    <w:p w:rsidR="00016709" w:rsidRDefault="00016709" w:rsidP="00016709">
      <w:pPr>
        <w:rPr>
          <w:rFonts w:asciiTheme="minorHAnsi" w:hAnsiTheme="minorHAnsi"/>
          <w:sz w:val="24"/>
          <w:szCs w:val="24"/>
        </w:rPr>
      </w:pPr>
      <w:r w:rsidRPr="00016709">
        <w:rPr>
          <w:rFonts w:asciiTheme="minorHAnsi" w:hAnsiTheme="minorHAnsi"/>
          <w:sz w:val="24"/>
          <w:szCs w:val="24"/>
        </w:rPr>
        <w:t>1. A avaliação interna do desempenho do Diretor far-se-á através da apreciação do seu relatório de autoavaliação, previsto no artigo 7.º da Portaria n.º 266/2012, de 30 de agosto, tendo como referência três parâmetros:</w:t>
      </w:r>
    </w:p>
    <w:p w:rsidR="00016709" w:rsidRDefault="00016709" w:rsidP="00016709">
      <w:pPr>
        <w:rPr>
          <w:rFonts w:asciiTheme="minorHAnsi" w:hAnsiTheme="minorHAnsi"/>
          <w:sz w:val="24"/>
          <w:szCs w:val="24"/>
        </w:rPr>
      </w:pPr>
    </w:p>
    <w:p w:rsidR="00016709" w:rsidRDefault="00016709" w:rsidP="00016709">
      <w:pPr>
        <w:rPr>
          <w:rFonts w:asciiTheme="minorHAnsi" w:hAnsiTheme="minorHAnsi"/>
          <w:sz w:val="24"/>
          <w:szCs w:val="24"/>
        </w:rPr>
      </w:pPr>
      <w:r w:rsidRPr="00016709">
        <w:rPr>
          <w:rFonts w:asciiTheme="minorHAnsi" w:hAnsiTheme="minorHAnsi"/>
          <w:b/>
          <w:sz w:val="24"/>
          <w:szCs w:val="24"/>
        </w:rPr>
        <w:t>a)</w:t>
      </w:r>
      <w:r w:rsidRPr="00016709">
        <w:rPr>
          <w:rFonts w:asciiTheme="minorHAnsi" w:hAnsiTheme="minorHAnsi"/>
          <w:sz w:val="24"/>
          <w:szCs w:val="24"/>
        </w:rPr>
        <w:t xml:space="preserve"> </w:t>
      </w:r>
      <w:r w:rsidRPr="00016709">
        <w:rPr>
          <w:rFonts w:asciiTheme="minorHAnsi" w:hAnsiTheme="minorHAnsi"/>
          <w:b/>
          <w:sz w:val="24"/>
          <w:szCs w:val="24"/>
        </w:rPr>
        <w:t>COMPROMISSOS</w:t>
      </w:r>
      <w:r w:rsidRPr="00016709">
        <w:rPr>
          <w:rFonts w:asciiTheme="minorHAnsi" w:hAnsiTheme="minorHAnsi"/>
          <w:sz w:val="24"/>
          <w:szCs w:val="24"/>
        </w:rPr>
        <w:t xml:space="preserve"> - Incidindo sobre o grau de cumprimento de cada conteúdo assumido/fixado na Carta de Missão do Diretor, tendo por base os indicadores de medida assumidos em termos de eficácia, eficiência e qualidade, com uma ponderação final de 50%; </w:t>
      </w:r>
    </w:p>
    <w:p w:rsidR="00016709" w:rsidRDefault="00016709" w:rsidP="00016709">
      <w:pPr>
        <w:rPr>
          <w:rFonts w:asciiTheme="minorHAnsi" w:hAnsiTheme="minorHAnsi"/>
          <w:sz w:val="24"/>
          <w:szCs w:val="24"/>
        </w:rPr>
      </w:pPr>
    </w:p>
    <w:p w:rsidR="00016709" w:rsidRDefault="00016709" w:rsidP="00016709">
      <w:pPr>
        <w:rPr>
          <w:rFonts w:asciiTheme="minorHAnsi" w:hAnsiTheme="minorHAnsi"/>
          <w:sz w:val="24"/>
          <w:szCs w:val="24"/>
        </w:rPr>
      </w:pPr>
      <w:r w:rsidRPr="00016709">
        <w:rPr>
          <w:rFonts w:asciiTheme="minorHAnsi" w:hAnsiTheme="minorHAnsi"/>
          <w:b/>
          <w:sz w:val="24"/>
          <w:szCs w:val="24"/>
        </w:rPr>
        <w:t xml:space="preserve">b) COMPETÊNCIAS </w:t>
      </w:r>
      <w:r w:rsidRPr="004C0CE4">
        <w:rPr>
          <w:rFonts w:asciiTheme="minorHAnsi" w:hAnsiTheme="minorHAnsi"/>
          <w:sz w:val="24"/>
          <w:szCs w:val="24"/>
        </w:rPr>
        <w:t>– Incidindo sobre cada um dos conteúdos ao nível das competências de</w:t>
      </w:r>
      <w:r w:rsidRPr="00016709">
        <w:rPr>
          <w:rFonts w:asciiTheme="minorHAnsi" w:hAnsiTheme="minorHAnsi"/>
          <w:sz w:val="24"/>
          <w:szCs w:val="24"/>
        </w:rPr>
        <w:t xml:space="preserve"> gestão, liderança, visão estratégica e de representação externa demonstradas, com uma ponderação final de 30%; </w:t>
      </w:r>
    </w:p>
    <w:p w:rsidR="00016709" w:rsidRDefault="00016709" w:rsidP="00016709">
      <w:pPr>
        <w:rPr>
          <w:rFonts w:asciiTheme="minorHAnsi" w:hAnsiTheme="minorHAnsi"/>
          <w:sz w:val="24"/>
          <w:szCs w:val="24"/>
        </w:rPr>
      </w:pPr>
    </w:p>
    <w:p w:rsidR="00016709" w:rsidRPr="00016709" w:rsidRDefault="00016709" w:rsidP="00016709">
      <w:pPr>
        <w:rPr>
          <w:rFonts w:asciiTheme="minorHAnsi" w:hAnsiTheme="minorHAnsi"/>
          <w:sz w:val="24"/>
          <w:szCs w:val="24"/>
        </w:rPr>
      </w:pPr>
      <w:r w:rsidRPr="004C0CE4">
        <w:rPr>
          <w:rFonts w:asciiTheme="minorHAnsi" w:hAnsiTheme="minorHAnsi"/>
          <w:b/>
          <w:sz w:val="24"/>
          <w:szCs w:val="24"/>
        </w:rPr>
        <w:t>c) FORMAÇÃO</w:t>
      </w:r>
      <w:r w:rsidRPr="00016709">
        <w:rPr>
          <w:rFonts w:asciiTheme="minorHAnsi" w:hAnsiTheme="minorHAnsi"/>
          <w:b/>
          <w:sz w:val="24"/>
          <w:szCs w:val="24"/>
        </w:rPr>
        <w:t xml:space="preserve"> CONTÍNUA</w:t>
      </w:r>
      <w:r w:rsidRPr="00016709">
        <w:rPr>
          <w:rFonts w:asciiTheme="minorHAnsi" w:hAnsiTheme="minorHAnsi"/>
          <w:sz w:val="24"/>
          <w:szCs w:val="24"/>
        </w:rPr>
        <w:t xml:space="preserve"> – Realizada nos termos da alínea c) do n.º 2 do artigo 37.º do ECD, c</w:t>
      </w:r>
      <w:r w:rsidR="004C0CE4">
        <w:rPr>
          <w:rFonts w:asciiTheme="minorHAnsi" w:hAnsiTheme="minorHAnsi"/>
          <w:sz w:val="24"/>
          <w:szCs w:val="24"/>
        </w:rPr>
        <w:t>om uma ponderação final de 20%.</w:t>
      </w:r>
      <w:r w:rsidRPr="00016709">
        <w:rPr>
          <w:rFonts w:asciiTheme="minorHAnsi" w:hAnsiTheme="minorHAnsi"/>
          <w:sz w:val="24"/>
          <w:szCs w:val="24"/>
        </w:rPr>
        <w:t xml:space="preserve"> Deverão ser apresentados os</w:t>
      </w:r>
      <w:r w:rsidR="004C0CE4" w:rsidRPr="004C0CE4">
        <w:rPr>
          <w:rFonts w:asciiTheme="minorHAnsi" w:hAnsiTheme="minorHAnsi"/>
          <w:sz w:val="24"/>
          <w:szCs w:val="24"/>
        </w:rPr>
        <w:t xml:space="preserve"> </w:t>
      </w:r>
      <w:r w:rsidR="004C0CE4" w:rsidRPr="00016709">
        <w:rPr>
          <w:rFonts w:asciiTheme="minorHAnsi" w:hAnsiTheme="minorHAnsi"/>
          <w:sz w:val="24"/>
          <w:szCs w:val="24"/>
        </w:rPr>
        <w:t>certificados das respetivas formações.</w:t>
      </w:r>
    </w:p>
    <w:p w:rsidR="00016709" w:rsidRPr="00016709" w:rsidRDefault="00016709" w:rsidP="00016709">
      <w:pPr>
        <w:rPr>
          <w:rFonts w:asciiTheme="minorHAnsi" w:hAnsiTheme="minorHAnsi"/>
          <w:sz w:val="24"/>
          <w:szCs w:val="24"/>
        </w:rPr>
      </w:pPr>
      <w:r w:rsidRPr="00016709">
        <w:rPr>
          <w:rFonts w:asciiTheme="minorHAnsi" w:hAnsiTheme="minorHAnsi"/>
          <w:sz w:val="24"/>
          <w:szCs w:val="24"/>
        </w:rPr>
        <w:t>2. A avaliação de cada conteúdo referente aos três parâmetros anteriores farse-á</w:t>
      </w:r>
    </w:p>
    <w:p w:rsidR="00016709" w:rsidRPr="00016709" w:rsidRDefault="00016709" w:rsidP="00016709">
      <w:pPr>
        <w:rPr>
          <w:rFonts w:asciiTheme="minorHAnsi" w:hAnsiTheme="minorHAnsi"/>
          <w:sz w:val="24"/>
          <w:szCs w:val="24"/>
        </w:rPr>
      </w:pPr>
      <w:r w:rsidRPr="00016709">
        <w:rPr>
          <w:rFonts w:asciiTheme="minorHAnsi" w:hAnsiTheme="minorHAnsi"/>
          <w:sz w:val="24"/>
          <w:szCs w:val="24"/>
        </w:rPr>
        <w:t>utilizando uma escala graduada de 1 a 10 valores, de acordo com a pontuação</w:t>
      </w:r>
    </w:p>
    <w:p w:rsidR="00016709" w:rsidRPr="00016709" w:rsidRDefault="00016709" w:rsidP="00016709">
      <w:pPr>
        <w:rPr>
          <w:rFonts w:asciiTheme="minorHAnsi" w:hAnsiTheme="minorHAnsi"/>
          <w:sz w:val="24"/>
          <w:szCs w:val="24"/>
        </w:rPr>
      </w:pPr>
      <w:r w:rsidRPr="00016709">
        <w:rPr>
          <w:rFonts w:asciiTheme="minorHAnsi" w:hAnsiTheme="minorHAnsi"/>
          <w:sz w:val="24"/>
          <w:szCs w:val="24"/>
        </w:rPr>
        <w:t>atribuída a cada um dos descritores previstos no Anexo I.</w:t>
      </w:r>
    </w:p>
    <w:p w:rsidR="00016709" w:rsidRPr="00016709" w:rsidRDefault="00016709" w:rsidP="00016709">
      <w:pPr>
        <w:rPr>
          <w:rFonts w:asciiTheme="minorHAnsi" w:hAnsiTheme="minorHAnsi"/>
          <w:sz w:val="24"/>
          <w:szCs w:val="24"/>
        </w:rPr>
      </w:pPr>
      <w:r w:rsidRPr="00016709">
        <w:rPr>
          <w:rFonts w:asciiTheme="minorHAnsi" w:hAnsiTheme="minorHAnsi"/>
          <w:sz w:val="24"/>
          <w:szCs w:val="24"/>
        </w:rPr>
        <w:t>3. O cálculo da avaliação final em cada compromisso corresponde à média das</w:t>
      </w:r>
    </w:p>
    <w:p w:rsidR="00016709" w:rsidRPr="00016709" w:rsidRDefault="00016709" w:rsidP="00016709">
      <w:pPr>
        <w:rPr>
          <w:rFonts w:asciiTheme="minorHAnsi" w:hAnsiTheme="minorHAnsi"/>
          <w:sz w:val="24"/>
          <w:szCs w:val="24"/>
        </w:rPr>
      </w:pPr>
      <w:r w:rsidRPr="00016709">
        <w:rPr>
          <w:rFonts w:asciiTheme="minorHAnsi" w:hAnsiTheme="minorHAnsi"/>
          <w:sz w:val="24"/>
          <w:szCs w:val="24"/>
        </w:rPr>
        <w:t>pontuações obtidas nos respetivos conteúdos objeto de avaliação.</w:t>
      </w:r>
    </w:p>
    <w:p w:rsidR="00016709" w:rsidRPr="00016709" w:rsidRDefault="00016709" w:rsidP="00016709">
      <w:pPr>
        <w:rPr>
          <w:rFonts w:asciiTheme="minorHAnsi" w:hAnsiTheme="minorHAnsi"/>
          <w:sz w:val="24"/>
          <w:szCs w:val="24"/>
        </w:rPr>
      </w:pPr>
      <w:r w:rsidRPr="00016709">
        <w:rPr>
          <w:rFonts w:asciiTheme="minorHAnsi" w:hAnsiTheme="minorHAnsi"/>
          <w:sz w:val="24"/>
          <w:szCs w:val="24"/>
        </w:rPr>
        <w:t>4. O cálculo final da avaliação interna será obtido segundo a seguinte fórmula:</w:t>
      </w:r>
    </w:p>
    <w:p w:rsidR="00016709" w:rsidRPr="00016709" w:rsidRDefault="00016709" w:rsidP="00016709">
      <w:pPr>
        <w:rPr>
          <w:rFonts w:asciiTheme="minorHAnsi" w:hAnsiTheme="minorHAnsi"/>
          <w:sz w:val="24"/>
          <w:szCs w:val="24"/>
        </w:rPr>
      </w:pPr>
      <w:r w:rsidRPr="00016709">
        <w:rPr>
          <w:rFonts w:asciiTheme="minorHAnsi" w:hAnsiTheme="minorHAnsi"/>
          <w:sz w:val="24"/>
          <w:szCs w:val="24"/>
        </w:rPr>
        <w:t>(pontuação média dos compromissos x 50%) + (pontuação média das competências x</w:t>
      </w:r>
    </w:p>
    <w:p w:rsidR="00016709" w:rsidRPr="00016709" w:rsidRDefault="00016709" w:rsidP="00016709">
      <w:pPr>
        <w:rPr>
          <w:rFonts w:asciiTheme="minorHAnsi" w:hAnsiTheme="minorHAnsi"/>
          <w:sz w:val="24"/>
          <w:szCs w:val="24"/>
        </w:rPr>
      </w:pPr>
      <w:r w:rsidRPr="00016709">
        <w:rPr>
          <w:rFonts w:asciiTheme="minorHAnsi" w:hAnsiTheme="minorHAnsi"/>
          <w:sz w:val="24"/>
          <w:szCs w:val="24"/>
        </w:rPr>
        <w:t>30%) + (pontuação da formação contínua x 20%).</w:t>
      </w:r>
    </w:p>
    <w:p w:rsidR="00016709" w:rsidRPr="00016709" w:rsidRDefault="00016709" w:rsidP="00016709">
      <w:pPr>
        <w:rPr>
          <w:rFonts w:asciiTheme="minorHAnsi" w:hAnsiTheme="minorHAnsi"/>
          <w:sz w:val="24"/>
          <w:szCs w:val="24"/>
        </w:rPr>
      </w:pPr>
      <w:r w:rsidRPr="00016709">
        <w:rPr>
          <w:rFonts w:asciiTheme="minorHAnsi" w:hAnsiTheme="minorHAnsi"/>
          <w:sz w:val="24"/>
          <w:szCs w:val="24"/>
        </w:rPr>
        <w:t>5. As pontuações constarão da Ficha de Avaliação Interna do Desempenho</w:t>
      </w:r>
    </w:p>
    <w:p w:rsidR="00016709" w:rsidRPr="00016709" w:rsidRDefault="00016709" w:rsidP="00016709">
      <w:pPr>
        <w:rPr>
          <w:rFonts w:asciiTheme="minorHAnsi" w:hAnsiTheme="minorHAnsi"/>
          <w:sz w:val="24"/>
          <w:szCs w:val="24"/>
        </w:rPr>
      </w:pPr>
      <w:r w:rsidRPr="00016709">
        <w:rPr>
          <w:rFonts w:asciiTheme="minorHAnsi" w:hAnsiTheme="minorHAnsi"/>
          <w:sz w:val="24"/>
          <w:szCs w:val="24"/>
        </w:rPr>
        <w:t>Docente – Avaliação do Diretor do Agrupamento, constante no Anexo II.</w:t>
      </w:r>
    </w:p>
    <w:p w:rsidR="00016709" w:rsidRPr="00016709" w:rsidRDefault="00016709" w:rsidP="00016709">
      <w:pPr>
        <w:rPr>
          <w:rFonts w:asciiTheme="minorHAnsi" w:hAnsiTheme="minorHAnsi"/>
          <w:sz w:val="24"/>
          <w:szCs w:val="24"/>
        </w:rPr>
      </w:pPr>
      <w:r w:rsidRPr="00016709">
        <w:rPr>
          <w:rFonts w:asciiTheme="minorHAnsi" w:hAnsiTheme="minorHAnsi"/>
          <w:sz w:val="24"/>
          <w:szCs w:val="24"/>
        </w:rPr>
        <w:t>Critérios de Avaliação definidos e aprovados em reunião do Conselho Geral a</w:t>
      </w:r>
      <w:r w:rsidR="004C0CE4">
        <w:rPr>
          <w:rFonts w:asciiTheme="minorHAnsi" w:hAnsiTheme="minorHAnsi"/>
          <w:sz w:val="24"/>
          <w:szCs w:val="24"/>
        </w:rPr>
        <w:t xml:space="preserve"> 13/09/2018</w:t>
      </w:r>
    </w:p>
    <w:p w:rsidR="00016709" w:rsidRPr="00016709" w:rsidRDefault="00016709" w:rsidP="00016709">
      <w:pPr>
        <w:rPr>
          <w:rFonts w:asciiTheme="minorHAnsi" w:hAnsiTheme="minorHAnsi"/>
          <w:sz w:val="24"/>
          <w:szCs w:val="24"/>
        </w:rPr>
      </w:pPr>
    </w:p>
    <w:p w:rsidR="004C0CE4" w:rsidRDefault="00016709" w:rsidP="00016709">
      <w:pPr>
        <w:rPr>
          <w:rFonts w:asciiTheme="minorHAnsi" w:hAnsiTheme="minorHAnsi"/>
          <w:b/>
          <w:sz w:val="24"/>
          <w:szCs w:val="24"/>
        </w:rPr>
      </w:pPr>
      <w:r w:rsidRPr="001A7C13">
        <w:rPr>
          <w:rFonts w:asciiTheme="minorHAnsi" w:hAnsiTheme="minorHAnsi"/>
          <w:b/>
          <w:sz w:val="24"/>
          <w:szCs w:val="24"/>
        </w:rPr>
        <w:t>O Presidente do Conselho Geral,</w:t>
      </w:r>
    </w:p>
    <w:p w:rsidR="001A7C13" w:rsidRPr="001A7C13" w:rsidRDefault="001A7C13" w:rsidP="00016709">
      <w:pPr>
        <w:rPr>
          <w:rFonts w:asciiTheme="minorHAnsi" w:hAnsiTheme="minorHAnsi"/>
          <w:b/>
          <w:sz w:val="24"/>
          <w:szCs w:val="24"/>
        </w:rPr>
      </w:pPr>
    </w:p>
    <w:p w:rsidR="00016709" w:rsidRDefault="004C0CE4" w:rsidP="0001670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José Manuel Carvalho dos Santos</w:t>
      </w:r>
    </w:p>
    <w:p w:rsidR="001A7C13" w:rsidRPr="00016709" w:rsidRDefault="001A7C13" w:rsidP="0001670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 </w:t>
      </w:r>
    </w:p>
    <w:tbl>
      <w:tblPr>
        <w:tblStyle w:val="Tabelacomgrelha"/>
        <w:tblW w:w="9932" w:type="dxa"/>
        <w:tblLook w:val="04A0" w:firstRow="1" w:lastRow="0" w:firstColumn="1" w:lastColumn="0" w:noHBand="0" w:noVBand="1"/>
      </w:tblPr>
      <w:tblGrid>
        <w:gridCol w:w="1761"/>
        <w:gridCol w:w="2150"/>
        <w:gridCol w:w="1725"/>
        <w:gridCol w:w="4296"/>
      </w:tblGrid>
      <w:tr w:rsidR="006D1577" w:rsidTr="006B1A0D">
        <w:trPr>
          <w:trHeight w:val="578"/>
        </w:trPr>
        <w:tc>
          <w:tcPr>
            <w:tcW w:w="1761" w:type="dxa"/>
          </w:tcPr>
          <w:p w:rsidR="00095580" w:rsidRPr="001A7C13" w:rsidRDefault="00095580" w:rsidP="000A7CC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A7C13">
              <w:rPr>
                <w:b/>
                <w:sz w:val="24"/>
                <w:szCs w:val="24"/>
              </w:rPr>
              <w:t>Parâmetros</w:t>
            </w:r>
          </w:p>
        </w:tc>
        <w:tc>
          <w:tcPr>
            <w:tcW w:w="2150" w:type="dxa"/>
          </w:tcPr>
          <w:p w:rsidR="00095580" w:rsidRPr="001A7C13" w:rsidRDefault="006D1577" w:rsidP="000A7CC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A7C13">
              <w:rPr>
                <w:b/>
                <w:sz w:val="24"/>
                <w:szCs w:val="24"/>
              </w:rPr>
              <w:t xml:space="preserve">       </w:t>
            </w:r>
            <w:r w:rsidR="00095580" w:rsidRPr="001A7C13">
              <w:rPr>
                <w:b/>
                <w:sz w:val="24"/>
                <w:szCs w:val="24"/>
              </w:rPr>
              <w:t>Conteúdos</w:t>
            </w:r>
          </w:p>
        </w:tc>
        <w:tc>
          <w:tcPr>
            <w:tcW w:w="1725" w:type="dxa"/>
          </w:tcPr>
          <w:p w:rsidR="00095580" w:rsidRPr="001A7C13" w:rsidRDefault="00095580" w:rsidP="000A7CC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A7C13"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4296" w:type="dxa"/>
          </w:tcPr>
          <w:p w:rsidR="00095580" w:rsidRPr="001A7C13" w:rsidRDefault="00095580" w:rsidP="000A7CC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A7C13">
              <w:rPr>
                <w:b/>
                <w:sz w:val="24"/>
                <w:szCs w:val="24"/>
              </w:rPr>
              <w:t>Descritores</w:t>
            </w:r>
          </w:p>
        </w:tc>
      </w:tr>
      <w:tr w:rsidR="006D1577" w:rsidTr="006B1A0D">
        <w:trPr>
          <w:trHeight w:val="1039"/>
        </w:trPr>
        <w:tc>
          <w:tcPr>
            <w:tcW w:w="1761" w:type="dxa"/>
            <w:vMerge w:val="restart"/>
          </w:tcPr>
          <w:p w:rsidR="006D1577" w:rsidRDefault="006D1577" w:rsidP="000A7CC9"/>
          <w:p w:rsidR="006D1577" w:rsidRDefault="006D1577" w:rsidP="000A7CC9"/>
          <w:p w:rsidR="006D1577" w:rsidRDefault="006D1577" w:rsidP="000A7CC9"/>
          <w:p w:rsidR="006D1577" w:rsidRDefault="006D1577" w:rsidP="000A7CC9"/>
          <w:p w:rsidR="006D1577" w:rsidRDefault="006D1577" w:rsidP="000A7CC9"/>
          <w:p w:rsidR="006D1577" w:rsidRDefault="006D1577" w:rsidP="000A7CC9"/>
          <w:p w:rsidR="006D1577" w:rsidRDefault="006D1577" w:rsidP="000A7CC9"/>
          <w:p w:rsidR="006D1577" w:rsidRDefault="006D1577" w:rsidP="000A7CC9"/>
          <w:p w:rsidR="006D1577" w:rsidRDefault="006D1577" w:rsidP="000A7CC9"/>
          <w:p w:rsidR="006D1577" w:rsidRDefault="006D1577" w:rsidP="000A7CC9"/>
          <w:p w:rsidR="006D1577" w:rsidRDefault="006D1577" w:rsidP="000A7CC9"/>
          <w:p w:rsidR="006D1577" w:rsidRDefault="006D1577" w:rsidP="000A7CC9"/>
          <w:p w:rsidR="006D1577" w:rsidRDefault="006D1577" w:rsidP="000A7CC9"/>
          <w:p w:rsidR="006D1577" w:rsidRDefault="006D1577" w:rsidP="000A7CC9"/>
          <w:p w:rsidR="006D1577" w:rsidRDefault="006D1577" w:rsidP="000A7CC9"/>
          <w:p w:rsidR="006D1577" w:rsidRDefault="006D1577" w:rsidP="000A7CC9"/>
          <w:p w:rsidR="006D1577" w:rsidRDefault="006D1577" w:rsidP="000A7CC9"/>
          <w:p w:rsidR="006D1577" w:rsidRDefault="006D1577" w:rsidP="000A7CC9"/>
          <w:p w:rsidR="006D1577" w:rsidRDefault="006D1577" w:rsidP="000A7CC9"/>
          <w:p w:rsidR="006D1577" w:rsidRDefault="006D1577" w:rsidP="000A7CC9"/>
          <w:p w:rsidR="006D1577" w:rsidRPr="002F2E4B" w:rsidRDefault="006D1577" w:rsidP="000A7CC9">
            <w:pPr>
              <w:rPr>
                <w:b/>
              </w:rPr>
            </w:pPr>
            <w:r w:rsidRPr="002F2E4B">
              <w:rPr>
                <w:b/>
              </w:rPr>
              <w:t>A. Compromissos 50%</w:t>
            </w:r>
          </w:p>
        </w:tc>
        <w:tc>
          <w:tcPr>
            <w:tcW w:w="2150" w:type="dxa"/>
            <w:vMerge w:val="restart"/>
            <w:tcBorders>
              <w:right w:val="single" w:sz="4" w:space="0" w:color="auto"/>
            </w:tcBorders>
          </w:tcPr>
          <w:p w:rsidR="006D1577" w:rsidRDefault="006D1577" w:rsidP="000A7CC9"/>
          <w:p w:rsidR="006D1577" w:rsidRDefault="006D1577" w:rsidP="000A7CC9"/>
          <w:p w:rsidR="006D1577" w:rsidRPr="002F2E4B" w:rsidRDefault="006D1577" w:rsidP="000A7CC9">
            <w:pPr>
              <w:rPr>
                <w:b/>
              </w:rPr>
            </w:pPr>
            <w:r w:rsidRPr="002F2E4B">
              <w:rPr>
                <w:b/>
              </w:rPr>
              <w:t xml:space="preserve">A.1. </w:t>
            </w:r>
          </w:p>
          <w:p w:rsidR="006D1577" w:rsidRPr="002F2E4B" w:rsidRDefault="006D1577" w:rsidP="000A7CC9">
            <w:pPr>
              <w:rPr>
                <w:b/>
              </w:rPr>
            </w:pPr>
          </w:p>
          <w:p w:rsidR="006D1577" w:rsidRDefault="006D1577" w:rsidP="000A7CC9">
            <w:pPr>
              <w:rPr>
                <w:b/>
              </w:rPr>
            </w:pPr>
            <w:r w:rsidRPr="002F2E4B">
              <w:rPr>
                <w:b/>
              </w:rPr>
              <w:t>Concretização do Projeto Educativo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6D1577" w:rsidRPr="00095580" w:rsidRDefault="006D1577" w:rsidP="000A7CC9">
            <w:pPr>
              <w:rPr>
                <w:b/>
              </w:rPr>
            </w:pPr>
            <w:r>
              <w:t>9 a 10</w:t>
            </w:r>
          </w:p>
        </w:tc>
        <w:tc>
          <w:tcPr>
            <w:tcW w:w="4296" w:type="dxa"/>
          </w:tcPr>
          <w:p w:rsidR="006D1577" w:rsidRDefault="006D1577" w:rsidP="000A7CC9">
            <w:r>
              <w:t>Do que depende do Diretor, o Projeto Educativo foi completamente cumprido, mostrando-se a sua concretização bastante eficaz, eficiente e de excelente qualidade.</w:t>
            </w:r>
          </w:p>
          <w:p w:rsidR="006D1577" w:rsidRDefault="006D1577" w:rsidP="000A7CC9"/>
          <w:p w:rsidR="006D1577" w:rsidRPr="006D1577" w:rsidRDefault="006D1577" w:rsidP="000A7CC9"/>
        </w:tc>
      </w:tr>
      <w:tr w:rsidR="006D1577" w:rsidTr="006B1A0D">
        <w:trPr>
          <w:trHeight w:val="1386"/>
        </w:trPr>
        <w:tc>
          <w:tcPr>
            <w:tcW w:w="1761" w:type="dxa"/>
            <w:vMerge/>
          </w:tcPr>
          <w:p w:rsidR="006D1577" w:rsidRDefault="006D1577" w:rsidP="000A7CC9"/>
        </w:tc>
        <w:tc>
          <w:tcPr>
            <w:tcW w:w="2150" w:type="dxa"/>
            <w:vMerge/>
            <w:tcBorders>
              <w:right w:val="single" w:sz="4" w:space="0" w:color="auto"/>
            </w:tcBorders>
          </w:tcPr>
          <w:p w:rsidR="006D1577" w:rsidRDefault="006D1577" w:rsidP="000A7CC9"/>
        </w:tc>
        <w:tc>
          <w:tcPr>
            <w:tcW w:w="1725" w:type="dxa"/>
            <w:tcBorders>
              <w:left w:val="single" w:sz="4" w:space="0" w:color="auto"/>
            </w:tcBorders>
          </w:tcPr>
          <w:p w:rsidR="006D1577" w:rsidRDefault="006D1577" w:rsidP="000A7CC9">
            <w:r>
              <w:t>8 a 8,9</w:t>
            </w:r>
          </w:p>
        </w:tc>
        <w:tc>
          <w:tcPr>
            <w:tcW w:w="4296" w:type="dxa"/>
          </w:tcPr>
          <w:p w:rsidR="006D1577" w:rsidRDefault="006D1577" w:rsidP="000A7CC9">
            <w:r>
              <w:t>Do que depende do Diretor, o Projeto Educativo foi completamente cumprido, mostrando-se a sua concretização muito eficaz, eficiente e de muito boa qualidade.</w:t>
            </w:r>
          </w:p>
        </w:tc>
      </w:tr>
      <w:tr w:rsidR="006D1577" w:rsidTr="006B1A0D">
        <w:trPr>
          <w:trHeight w:val="1425"/>
        </w:trPr>
        <w:tc>
          <w:tcPr>
            <w:tcW w:w="1761" w:type="dxa"/>
            <w:vMerge/>
          </w:tcPr>
          <w:p w:rsidR="006D1577" w:rsidRDefault="006D1577" w:rsidP="000A7CC9"/>
        </w:tc>
        <w:tc>
          <w:tcPr>
            <w:tcW w:w="2150" w:type="dxa"/>
            <w:vMerge/>
            <w:tcBorders>
              <w:right w:val="single" w:sz="4" w:space="0" w:color="auto"/>
            </w:tcBorders>
          </w:tcPr>
          <w:p w:rsidR="006D1577" w:rsidRDefault="006D1577" w:rsidP="000A7CC9"/>
        </w:tc>
        <w:tc>
          <w:tcPr>
            <w:tcW w:w="1725" w:type="dxa"/>
            <w:tcBorders>
              <w:left w:val="single" w:sz="4" w:space="0" w:color="auto"/>
            </w:tcBorders>
          </w:tcPr>
          <w:p w:rsidR="006D1577" w:rsidRDefault="006D1577" w:rsidP="000A7CC9">
            <w:r>
              <w:t>6,5 a 7,9</w:t>
            </w:r>
          </w:p>
        </w:tc>
        <w:tc>
          <w:tcPr>
            <w:tcW w:w="4296" w:type="dxa"/>
          </w:tcPr>
          <w:p w:rsidR="006D1577" w:rsidRDefault="006D1577" w:rsidP="006D1577">
            <w:r>
              <w:t xml:space="preserve"> Do que depende do Diretor, o Projeto Educativo foi parcialmente cumprido, mostrando-se a sua concretização eficaz, eficiente e de boa qualidade. </w:t>
            </w:r>
          </w:p>
        </w:tc>
      </w:tr>
      <w:tr w:rsidR="006D1577" w:rsidTr="006B1A0D">
        <w:trPr>
          <w:trHeight w:val="1048"/>
        </w:trPr>
        <w:tc>
          <w:tcPr>
            <w:tcW w:w="1761" w:type="dxa"/>
            <w:vMerge/>
          </w:tcPr>
          <w:p w:rsidR="006D1577" w:rsidRDefault="006D1577" w:rsidP="000A7CC9"/>
        </w:tc>
        <w:tc>
          <w:tcPr>
            <w:tcW w:w="2150" w:type="dxa"/>
            <w:vMerge/>
            <w:tcBorders>
              <w:right w:val="single" w:sz="4" w:space="0" w:color="auto"/>
            </w:tcBorders>
          </w:tcPr>
          <w:p w:rsidR="006D1577" w:rsidRDefault="006D1577" w:rsidP="000A7CC9"/>
        </w:tc>
        <w:tc>
          <w:tcPr>
            <w:tcW w:w="1725" w:type="dxa"/>
            <w:tcBorders>
              <w:left w:val="single" w:sz="4" w:space="0" w:color="auto"/>
            </w:tcBorders>
          </w:tcPr>
          <w:p w:rsidR="006D1577" w:rsidRDefault="006D1577" w:rsidP="000A7CC9">
            <w:r>
              <w:t>5 a 6,4</w:t>
            </w:r>
          </w:p>
        </w:tc>
        <w:tc>
          <w:tcPr>
            <w:tcW w:w="4296" w:type="dxa"/>
          </w:tcPr>
          <w:p w:rsidR="006D1577" w:rsidRDefault="006D1577" w:rsidP="006D1577">
            <w:r>
              <w:t xml:space="preserve"> Do que depende do Diretor, o Projeto Educativo foi parcialmente cumprido, mostrando-se a sua concretização pouco eficaz, pouco eficiente e de regular qualidade</w:t>
            </w:r>
            <w:r w:rsidR="00265C9B">
              <w:t>.</w:t>
            </w:r>
          </w:p>
        </w:tc>
      </w:tr>
      <w:tr w:rsidR="006D1577" w:rsidTr="006B1A0D">
        <w:trPr>
          <w:trHeight w:val="830"/>
        </w:trPr>
        <w:tc>
          <w:tcPr>
            <w:tcW w:w="1761" w:type="dxa"/>
            <w:vMerge/>
          </w:tcPr>
          <w:p w:rsidR="006D1577" w:rsidRDefault="006D1577" w:rsidP="000A7CC9"/>
        </w:tc>
        <w:tc>
          <w:tcPr>
            <w:tcW w:w="2150" w:type="dxa"/>
            <w:vMerge/>
            <w:tcBorders>
              <w:right w:val="single" w:sz="4" w:space="0" w:color="auto"/>
            </w:tcBorders>
          </w:tcPr>
          <w:p w:rsidR="006D1577" w:rsidRDefault="006D1577" w:rsidP="000A7CC9"/>
        </w:tc>
        <w:tc>
          <w:tcPr>
            <w:tcW w:w="1725" w:type="dxa"/>
            <w:tcBorders>
              <w:left w:val="single" w:sz="4" w:space="0" w:color="auto"/>
            </w:tcBorders>
          </w:tcPr>
          <w:p w:rsidR="006D1577" w:rsidRDefault="006D1577" w:rsidP="000A7CC9">
            <w:r>
              <w:t>1 a 4,9</w:t>
            </w:r>
          </w:p>
        </w:tc>
        <w:tc>
          <w:tcPr>
            <w:tcW w:w="4296" w:type="dxa"/>
          </w:tcPr>
          <w:p w:rsidR="006D1577" w:rsidRDefault="006D1577" w:rsidP="000A7CC9">
            <w:r>
              <w:t>Do que depende do Diretor, o Projeto Educativo não foi cumprido.</w:t>
            </w:r>
          </w:p>
        </w:tc>
      </w:tr>
      <w:tr w:rsidR="006D1577" w:rsidTr="006B1A0D">
        <w:trPr>
          <w:trHeight w:val="1261"/>
        </w:trPr>
        <w:tc>
          <w:tcPr>
            <w:tcW w:w="1761" w:type="dxa"/>
            <w:vMerge/>
          </w:tcPr>
          <w:p w:rsidR="006D1577" w:rsidRPr="00095580" w:rsidRDefault="006D1577" w:rsidP="006D1577">
            <w:pPr>
              <w:rPr>
                <w:b/>
              </w:rPr>
            </w:pPr>
          </w:p>
        </w:tc>
        <w:tc>
          <w:tcPr>
            <w:tcW w:w="2150" w:type="dxa"/>
            <w:vMerge w:val="restart"/>
            <w:tcBorders>
              <w:right w:val="single" w:sz="4" w:space="0" w:color="auto"/>
            </w:tcBorders>
          </w:tcPr>
          <w:p w:rsidR="006D1577" w:rsidRDefault="006D1577" w:rsidP="006D1577"/>
          <w:p w:rsidR="006D1577" w:rsidRDefault="006D1577" w:rsidP="006D1577"/>
          <w:p w:rsidR="006D1577" w:rsidRPr="002F2E4B" w:rsidRDefault="006D1577" w:rsidP="006D1577">
            <w:pPr>
              <w:rPr>
                <w:b/>
              </w:rPr>
            </w:pPr>
            <w:r w:rsidRPr="002F2E4B">
              <w:rPr>
                <w:b/>
              </w:rPr>
              <w:t>A.2</w:t>
            </w:r>
            <w:r w:rsidR="00971CE5" w:rsidRPr="002F2E4B">
              <w:rPr>
                <w:b/>
              </w:rPr>
              <w:t>.</w:t>
            </w:r>
          </w:p>
          <w:p w:rsidR="006D1577" w:rsidRPr="002F2E4B" w:rsidRDefault="006D1577" w:rsidP="006D1577">
            <w:pPr>
              <w:rPr>
                <w:b/>
              </w:rPr>
            </w:pPr>
          </w:p>
          <w:p w:rsidR="006D1577" w:rsidRDefault="006D1577" w:rsidP="006D1577">
            <w:pPr>
              <w:rPr>
                <w:b/>
              </w:rPr>
            </w:pPr>
            <w:r w:rsidRPr="002F2E4B">
              <w:rPr>
                <w:b/>
              </w:rPr>
              <w:t>Concretização do Plano Anual de Atividade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6D1577" w:rsidRPr="00095580" w:rsidRDefault="006D1577" w:rsidP="006D1577">
            <w:pPr>
              <w:rPr>
                <w:b/>
              </w:rPr>
            </w:pPr>
            <w:r>
              <w:t>9 a 10</w:t>
            </w:r>
          </w:p>
        </w:tc>
        <w:tc>
          <w:tcPr>
            <w:tcW w:w="4296" w:type="dxa"/>
          </w:tcPr>
          <w:p w:rsidR="006D1577" w:rsidRPr="00095580" w:rsidRDefault="006D1577" w:rsidP="006D1577">
            <w:pPr>
              <w:rPr>
                <w:b/>
              </w:rPr>
            </w:pPr>
            <w:r>
              <w:t>Do que depende do Diretor, o Plano Anual de Atividades foi cumprido, mostrando-se a sua concretização bastante eficaz, eficiente e de excelente qualidade</w:t>
            </w:r>
            <w:r w:rsidR="00265C9B">
              <w:t>.</w:t>
            </w:r>
          </w:p>
        </w:tc>
      </w:tr>
      <w:tr w:rsidR="006D1577" w:rsidTr="006B1A0D">
        <w:trPr>
          <w:trHeight w:val="1132"/>
        </w:trPr>
        <w:tc>
          <w:tcPr>
            <w:tcW w:w="1761" w:type="dxa"/>
            <w:vMerge/>
          </w:tcPr>
          <w:p w:rsidR="006D1577" w:rsidRPr="00095580" w:rsidRDefault="006D1577" w:rsidP="006D1577">
            <w:pPr>
              <w:rPr>
                <w:b/>
              </w:rPr>
            </w:pPr>
          </w:p>
        </w:tc>
        <w:tc>
          <w:tcPr>
            <w:tcW w:w="2150" w:type="dxa"/>
            <w:vMerge/>
            <w:tcBorders>
              <w:right w:val="single" w:sz="4" w:space="0" w:color="auto"/>
            </w:tcBorders>
          </w:tcPr>
          <w:p w:rsidR="006D1577" w:rsidRDefault="006D1577" w:rsidP="006D1577">
            <w:pPr>
              <w:rPr>
                <w:b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6D1577" w:rsidRDefault="006D1577" w:rsidP="006D1577">
            <w:r>
              <w:t>8 a 8,9</w:t>
            </w:r>
          </w:p>
        </w:tc>
        <w:tc>
          <w:tcPr>
            <w:tcW w:w="4296" w:type="dxa"/>
          </w:tcPr>
          <w:p w:rsidR="006D1577" w:rsidRPr="00095580" w:rsidRDefault="006D1577" w:rsidP="006D1577">
            <w:pPr>
              <w:rPr>
                <w:b/>
              </w:rPr>
            </w:pPr>
            <w:r>
              <w:t>Do que depende do Diretor, o Plano Anual de Atividades foi completamente cumprido, mostrando-se a sua concretização muito eficaz, eficiente e de muito boa qualidade</w:t>
            </w:r>
            <w:r w:rsidR="00265C9B">
              <w:t>.</w:t>
            </w:r>
          </w:p>
        </w:tc>
      </w:tr>
      <w:tr w:rsidR="006D1577" w:rsidTr="006B1A0D">
        <w:trPr>
          <w:trHeight w:val="931"/>
        </w:trPr>
        <w:tc>
          <w:tcPr>
            <w:tcW w:w="1761" w:type="dxa"/>
            <w:vMerge/>
          </w:tcPr>
          <w:p w:rsidR="006D1577" w:rsidRPr="00095580" w:rsidRDefault="006D1577" w:rsidP="006D1577">
            <w:pPr>
              <w:rPr>
                <w:b/>
              </w:rPr>
            </w:pPr>
          </w:p>
        </w:tc>
        <w:tc>
          <w:tcPr>
            <w:tcW w:w="2150" w:type="dxa"/>
            <w:vMerge/>
            <w:tcBorders>
              <w:right w:val="single" w:sz="4" w:space="0" w:color="auto"/>
            </w:tcBorders>
          </w:tcPr>
          <w:p w:rsidR="006D1577" w:rsidRDefault="006D1577" w:rsidP="006D1577">
            <w:pPr>
              <w:rPr>
                <w:b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6D1577" w:rsidRPr="00095580" w:rsidRDefault="006D1577" w:rsidP="006D1577">
            <w:pPr>
              <w:rPr>
                <w:b/>
              </w:rPr>
            </w:pPr>
            <w:r>
              <w:t>6,5 a 7,9</w:t>
            </w:r>
          </w:p>
        </w:tc>
        <w:tc>
          <w:tcPr>
            <w:tcW w:w="4296" w:type="dxa"/>
          </w:tcPr>
          <w:p w:rsidR="006D1577" w:rsidRPr="00095580" w:rsidRDefault="006D1577" w:rsidP="006D1577">
            <w:pPr>
              <w:rPr>
                <w:b/>
              </w:rPr>
            </w:pPr>
            <w:r>
              <w:t>Do que depende do Diretor, o Plano Anual de Atividades foi parcialmente cumprido, mostrando-se a sua concretização eficaz, eficiente e de boa qualidade</w:t>
            </w:r>
            <w:r w:rsidR="00265C9B">
              <w:t>.</w:t>
            </w:r>
          </w:p>
        </w:tc>
      </w:tr>
      <w:tr w:rsidR="006D1577" w:rsidTr="006B1A0D">
        <w:trPr>
          <w:trHeight w:val="875"/>
        </w:trPr>
        <w:tc>
          <w:tcPr>
            <w:tcW w:w="1761" w:type="dxa"/>
            <w:vMerge/>
          </w:tcPr>
          <w:p w:rsidR="006D1577" w:rsidRPr="00095580" w:rsidRDefault="006D1577" w:rsidP="006D1577">
            <w:pPr>
              <w:rPr>
                <w:b/>
              </w:rPr>
            </w:pPr>
          </w:p>
        </w:tc>
        <w:tc>
          <w:tcPr>
            <w:tcW w:w="2150" w:type="dxa"/>
            <w:vMerge/>
            <w:tcBorders>
              <w:right w:val="single" w:sz="4" w:space="0" w:color="auto"/>
            </w:tcBorders>
          </w:tcPr>
          <w:p w:rsidR="006D1577" w:rsidRDefault="006D1577" w:rsidP="006D1577">
            <w:pPr>
              <w:rPr>
                <w:b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6D1577" w:rsidRPr="00095580" w:rsidRDefault="006D1577" w:rsidP="006D1577">
            <w:pPr>
              <w:rPr>
                <w:b/>
              </w:rPr>
            </w:pPr>
            <w:r>
              <w:t>5 a 6,4</w:t>
            </w:r>
          </w:p>
        </w:tc>
        <w:tc>
          <w:tcPr>
            <w:tcW w:w="4296" w:type="dxa"/>
          </w:tcPr>
          <w:p w:rsidR="006D1577" w:rsidRPr="00095580" w:rsidRDefault="006D1577" w:rsidP="006D1577">
            <w:pPr>
              <w:rPr>
                <w:b/>
              </w:rPr>
            </w:pPr>
            <w:r>
              <w:t>Do que depende do Diretor, o Plano Anual de Atividades foi parcialmente cumprido, mostrando-se a sua concretização pouco eficaz, pouco eficiente e de regular qualidade.</w:t>
            </w:r>
          </w:p>
        </w:tc>
      </w:tr>
      <w:tr w:rsidR="006B1A0D" w:rsidTr="004226AD">
        <w:trPr>
          <w:trHeight w:val="930"/>
        </w:trPr>
        <w:tc>
          <w:tcPr>
            <w:tcW w:w="1761" w:type="dxa"/>
            <w:vMerge/>
          </w:tcPr>
          <w:p w:rsidR="006B1A0D" w:rsidRPr="00095580" w:rsidRDefault="006B1A0D" w:rsidP="006D1577">
            <w:pPr>
              <w:rPr>
                <w:b/>
              </w:rPr>
            </w:pPr>
          </w:p>
        </w:tc>
        <w:tc>
          <w:tcPr>
            <w:tcW w:w="2150" w:type="dxa"/>
            <w:vMerge/>
            <w:tcBorders>
              <w:right w:val="single" w:sz="4" w:space="0" w:color="auto"/>
            </w:tcBorders>
          </w:tcPr>
          <w:p w:rsidR="006B1A0D" w:rsidRDefault="006B1A0D" w:rsidP="006D1577">
            <w:pPr>
              <w:rPr>
                <w:b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6B1A0D" w:rsidRDefault="006B1A0D" w:rsidP="006D1577">
            <w:r>
              <w:t>1 a 4,9</w:t>
            </w:r>
          </w:p>
        </w:tc>
        <w:tc>
          <w:tcPr>
            <w:tcW w:w="4296" w:type="dxa"/>
          </w:tcPr>
          <w:p w:rsidR="006B1A0D" w:rsidRDefault="006B1A0D" w:rsidP="006D1577">
            <w:r>
              <w:t>Do que depende do Diretor, o Plano Anual de Atividades não foi cumprido.</w:t>
            </w:r>
          </w:p>
          <w:p w:rsidR="006B1A0D" w:rsidRDefault="006B1A0D" w:rsidP="006D1577"/>
        </w:tc>
      </w:tr>
    </w:tbl>
    <w:p w:rsidR="006D1577" w:rsidRDefault="006D1577" w:rsidP="00016709">
      <w:pPr>
        <w:rPr>
          <w:rFonts w:asciiTheme="minorHAnsi" w:hAnsiTheme="minorHAnsi"/>
          <w:sz w:val="24"/>
          <w:szCs w:val="24"/>
        </w:rPr>
      </w:pPr>
    </w:p>
    <w:tbl>
      <w:tblPr>
        <w:tblStyle w:val="Tabelacomgrelha"/>
        <w:tblpPr w:leftFromText="141" w:rightFromText="141" w:vertAnchor="text" w:tblpXSpec="right" w:tblpY="1"/>
        <w:tblOverlap w:val="never"/>
        <w:tblW w:w="9785" w:type="dxa"/>
        <w:tblLook w:val="04A0" w:firstRow="1" w:lastRow="0" w:firstColumn="1" w:lastColumn="0" w:noHBand="0" w:noVBand="1"/>
      </w:tblPr>
      <w:tblGrid>
        <w:gridCol w:w="1620"/>
        <w:gridCol w:w="2147"/>
        <w:gridCol w:w="1725"/>
        <w:gridCol w:w="4293"/>
      </w:tblGrid>
      <w:tr w:rsidR="006B1A0D" w:rsidRPr="00095580" w:rsidTr="00A3374A">
        <w:trPr>
          <w:trHeight w:val="564"/>
        </w:trPr>
        <w:tc>
          <w:tcPr>
            <w:tcW w:w="1620" w:type="dxa"/>
          </w:tcPr>
          <w:p w:rsidR="00971CE5" w:rsidRPr="001A7C13" w:rsidRDefault="00971CE5" w:rsidP="001465B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A7C13">
              <w:rPr>
                <w:b/>
                <w:sz w:val="24"/>
                <w:szCs w:val="24"/>
              </w:rPr>
              <w:t>Parâmetros</w:t>
            </w:r>
          </w:p>
        </w:tc>
        <w:tc>
          <w:tcPr>
            <w:tcW w:w="2147" w:type="dxa"/>
          </w:tcPr>
          <w:p w:rsidR="00971CE5" w:rsidRPr="001A7C13" w:rsidRDefault="00971CE5" w:rsidP="001465B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A7C13">
              <w:rPr>
                <w:b/>
                <w:sz w:val="24"/>
                <w:szCs w:val="24"/>
              </w:rPr>
              <w:t xml:space="preserve">       Conteúdos</w:t>
            </w:r>
          </w:p>
        </w:tc>
        <w:tc>
          <w:tcPr>
            <w:tcW w:w="1725" w:type="dxa"/>
          </w:tcPr>
          <w:p w:rsidR="00971CE5" w:rsidRPr="001A7C13" w:rsidRDefault="00971CE5" w:rsidP="001465B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A7C13"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4293" w:type="dxa"/>
          </w:tcPr>
          <w:p w:rsidR="00971CE5" w:rsidRPr="001A7C13" w:rsidRDefault="00971CE5" w:rsidP="001465B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A7C13">
              <w:rPr>
                <w:b/>
                <w:sz w:val="24"/>
                <w:szCs w:val="24"/>
              </w:rPr>
              <w:t>Descritores</w:t>
            </w:r>
          </w:p>
        </w:tc>
      </w:tr>
      <w:tr w:rsidR="006B1A0D" w:rsidRPr="006D1577" w:rsidTr="00A3374A">
        <w:trPr>
          <w:trHeight w:val="1016"/>
        </w:trPr>
        <w:tc>
          <w:tcPr>
            <w:tcW w:w="1620" w:type="dxa"/>
            <w:vMerge w:val="restart"/>
          </w:tcPr>
          <w:p w:rsidR="00971CE5" w:rsidRDefault="00971CE5" w:rsidP="001465B9"/>
          <w:p w:rsidR="00971CE5" w:rsidRDefault="00971CE5" w:rsidP="001465B9"/>
          <w:p w:rsidR="00971CE5" w:rsidRDefault="00971CE5" w:rsidP="001465B9"/>
          <w:p w:rsidR="00971CE5" w:rsidRDefault="00971CE5" w:rsidP="001465B9"/>
          <w:p w:rsidR="00971CE5" w:rsidRDefault="00971CE5" w:rsidP="001465B9"/>
          <w:p w:rsidR="00971CE5" w:rsidRDefault="00971CE5" w:rsidP="001465B9"/>
          <w:p w:rsidR="00971CE5" w:rsidRDefault="00971CE5" w:rsidP="001465B9"/>
          <w:p w:rsidR="00971CE5" w:rsidRDefault="00971CE5" w:rsidP="001465B9"/>
          <w:p w:rsidR="00971CE5" w:rsidRDefault="00971CE5" w:rsidP="001465B9"/>
          <w:p w:rsidR="00971CE5" w:rsidRDefault="00971CE5" w:rsidP="001465B9"/>
          <w:p w:rsidR="00971CE5" w:rsidRDefault="00971CE5" w:rsidP="001465B9"/>
          <w:p w:rsidR="00971CE5" w:rsidRDefault="00971CE5" w:rsidP="001465B9"/>
          <w:p w:rsidR="00971CE5" w:rsidRDefault="00971CE5" w:rsidP="001465B9"/>
          <w:p w:rsidR="00971CE5" w:rsidRDefault="00971CE5" w:rsidP="001465B9"/>
          <w:p w:rsidR="00971CE5" w:rsidRDefault="00971CE5" w:rsidP="001465B9"/>
          <w:p w:rsidR="00971CE5" w:rsidRDefault="00971CE5" w:rsidP="001465B9"/>
          <w:p w:rsidR="00971CE5" w:rsidRDefault="00971CE5" w:rsidP="001465B9"/>
          <w:p w:rsidR="00971CE5" w:rsidRDefault="00971CE5" w:rsidP="001465B9"/>
          <w:p w:rsidR="00971CE5" w:rsidRDefault="00971CE5" w:rsidP="001465B9"/>
          <w:p w:rsidR="00971CE5" w:rsidRDefault="00971CE5" w:rsidP="001465B9"/>
          <w:p w:rsidR="00971CE5" w:rsidRPr="002F2E4B" w:rsidRDefault="00971CE5" w:rsidP="001465B9">
            <w:pPr>
              <w:rPr>
                <w:b/>
              </w:rPr>
            </w:pPr>
            <w:r w:rsidRPr="002F2E4B">
              <w:rPr>
                <w:b/>
              </w:rPr>
              <w:t>A. Compromissos 50%</w:t>
            </w:r>
          </w:p>
        </w:tc>
        <w:tc>
          <w:tcPr>
            <w:tcW w:w="2147" w:type="dxa"/>
            <w:vMerge w:val="restart"/>
            <w:tcBorders>
              <w:right w:val="single" w:sz="4" w:space="0" w:color="auto"/>
            </w:tcBorders>
          </w:tcPr>
          <w:p w:rsidR="00971CE5" w:rsidRDefault="00971CE5" w:rsidP="001465B9"/>
          <w:p w:rsidR="00971CE5" w:rsidRDefault="00971CE5" w:rsidP="001465B9"/>
          <w:p w:rsidR="00971CE5" w:rsidRPr="002F2E4B" w:rsidRDefault="00971CE5" w:rsidP="001465B9">
            <w:pPr>
              <w:rPr>
                <w:b/>
              </w:rPr>
            </w:pPr>
            <w:r w:rsidRPr="002F2E4B">
              <w:rPr>
                <w:b/>
              </w:rPr>
              <w:t>A.3.</w:t>
            </w:r>
          </w:p>
          <w:p w:rsidR="00971CE5" w:rsidRPr="002F2E4B" w:rsidRDefault="00971CE5" w:rsidP="001465B9">
            <w:pPr>
              <w:rPr>
                <w:b/>
              </w:rPr>
            </w:pPr>
          </w:p>
          <w:p w:rsidR="00971CE5" w:rsidRDefault="00971CE5" w:rsidP="001465B9">
            <w:pPr>
              <w:rPr>
                <w:b/>
              </w:rPr>
            </w:pPr>
            <w:r w:rsidRPr="002F2E4B">
              <w:rPr>
                <w:b/>
              </w:rPr>
              <w:t>Concretização do Plano Anual de Formação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971CE5" w:rsidRPr="00095580" w:rsidRDefault="00971CE5" w:rsidP="001465B9">
            <w:pPr>
              <w:rPr>
                <w:b/>
              </w:rPr>
            </w:pPr>
            <w:r>
              <w:t>9 a 10</w:t>
            </w:r>
          </w:p>
        </w:tc>
        <w:tc>
          <w:tcPr>
            <w:tcW w:w="4293" w:type="dxa"/>
          </w:tcPr>
          <w:p w:rsidR="00971CE5" w:rsidRDefault="00971CE5" w:rsidP="001465B9"/>
          <w:p w:rsidR="00971CE5" w:rsidRPr="006D1577" w:rsidRDefault="00971CE5" w:rsidP="001465B9">
            <w:r>
              <w:t>O Plano Anual de Formação foi completamente cumprido, mostrando-se a sua concretização bastante eficaz.</w:t>
            </w:r>
          </w:p>
        </w:tc>
      </w:tr>
      <w:tr w:rsidR="006B1A0D" w:rsidTr="00A3374A">
        <w:trPr>
          <w:trHeight w:val="1358"/>
        </w:trPr>
        <w:tc>
          <w:tcPr>
            <w:tcW w:w="1620" w:type="dxa"/>
            <w:vMerge/>
          </w:tcPr>
          <w:p w:rsidR="00971CE5" w:rsidRDefault="00971CE5" w:rsidP="001465B9"/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:rsidR="00971CE5" w:rsidRDefault="00971CE5" w:rsidP="001465B9"/>
        </w:tc>
        <w:tc>
          <w:tcPr>
            <w:tcW w:w="1725" w:type="dxa"/>
            <w:tcBorders>
              <w:left w:val="single" w:sz="4" w:space="0" w:color="auto"/>
            </w:tcBorders>
          </w:tcPr>
          <w:p w:rsidR="00971CE5" w:rsidRDefault="00971CE5" w:rsidP="001465B9">
            <w:r>
              <w:t>8 a 8,9</w:t>
            </w:r>
          </w:p>
        </w:tc>
        <w:tc>
          <w:tcPr>
            <w:tcW w:w="4293" w:type="dxa"/>
          </w:tcPr>
          <w:p w:rsidR="00971CE5" w:rsidRDefault="00971CE5" w:rsidP="001465B9">
            <w:r>
              <w:t>O Plano Anual de Formação foi completamente cumprido, mostrando-se a sua concretização muito eficaz.</w:t>
            </w:r>
          </w:p>
        </w:tc>
      </w:tr>
      <w:tr w:rsidR="006B1A0D" w:rsidTr="00A3374A">
        <w:trPr>
          <w:trHeight w:val="1395"/>
        </w:trPr>
        <w:tc>
          <w:tcPr>
            <w:tcW w:w="1620" w:type="dxa"/>
            <w:vMerge/>
          </w:tcPr>
          <w:p w:rsidR="00971CE5" w:rsidRDefault="00971CE5" w:rsidP="001465B9"/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:rsidR="00971CE5" w:rsidRDefault="00971CE5" w:rsidP="001465B9"/>
        </w:tc>
        <w:tc>
          <w:tcPr>
            <w:tcW w:w="1725" w:type="dxa"/>
            <w:tcBorders>
              <w:left w:val="single" w:sz="4" w:space="0" w:color="auto"/>
            </w:tcBorders>
          </w:tcPr>
          <w:p w:rsidR="00971CE5" w:rsidRDefault="00971CE5" w:rsidP="001465B9">
            <w:r>
              <w:t>6,5 a 7,9</w:t>
            </w:r>
          </w:p>
        </w:tc>
        <w:tc>
          <w:tcPr>
            <w:tcW w:w="4293" w:type="dxa"/>
          </w:tcPr>
          <w:p w:rsidR="00971CE5" w:rsidRDefault="00971CE5" w:rsidP="001465B9">
            <w:r>
              <w:t>. O Plano Anual de Formação foi parcialmente cumprido, mostrando-se a sua concretização eficaz.</w:t>
            </w:r>
          </w:p>
        </w:tc>
      </w:tr>
      <w:tr w:rsidR="006B1A0D" w:rsidTr="00A3374A">
        <w:trPr>
          <w:trHeight w:val="1026"/>
        </w:trPr>
        <w:tc>
          <w:tcPr>
            <w:tcW w:w="1620" w:type="dxa"/>
            <w:vMerge/>
          </w:tcPr>
          <w:p w:rsidR="00971CE5" w:rsidRDefault="00971CE5" w:rsidP="001465B9"/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:rsidR="00971CE5" w:rsidRDefault="00971CE5" w:rsidP="001465B9"/>
        </w:tc>
        <w:tc>
          <w:tcPr>
            <w:tcW w:w="1725" w:type="dxa"/>
            <w:tcBorders>
              <w:left w:val="single" w:sz="4" w:space="0" w:color="auto"/>
            </w:tcBorders>
          </w:tcPr>
          <w:p w:rsidR="00971CE5" w:rsidRDefault="00971CE5" w:rsidP="001465B9">
            <w:r>
              <w:t>5 a 6,4</w:t>
            </w:r>
          </w:p>
        </w:tc>
        <w:tc>
          <w:tcPr>
            <w:tcW w:w="4293" w:type="dxa"/>
          </w:tcPr>
          <w:p w:rsidR="00971CE5" w:rsidRDefault="00971CE5" w:rsidP="001465B9">
            <w:r>
              <w:t xml:space="preserve"> O Plano Anual de Formação foi parcialmente cumprido, mostrando-se a sua concretização pouco eficaz</w:t>
            </w:r>
            <w:r w:rsidR="00996B9D">
              <w:t>.</w:t>
            </w:r>
          </w:p>
        </w:tc>
      </w:tr>
      <w:tr w:rsidR="006B1A0D" w:rsidTr="00A3374A">
        <w:trPr>
          <w:trHeight w:val="812"/>
        </w:trPr>
        <w:tc>
          <w:tcPr>
            <w:tcW w:w="1620" w:type="dxa"/>
            <w:vMerge/>
          </w:tcPr>
          <w:p w:rsidR="00971CE5" w:rsidRDefault="00971CE5" w:rsidP="001465B9"/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:rsidR="00971CE5" w:rsidRDefault="00971CE5" w:rsidP="001465B9"/>
        </w:tc>
        <w:tc>
          <w:tcPr>
            <w:tcW w:w="1725" w:type="dxa"/>
            <w:tcBorders>
              <w:left w:val="single" w:sz="4" w:space="0" w:color="auto"/>
            </w:tcBorders>
          </w:tcPr>
          <w:p w:rsidR="00971CE5" w:rsidRDefault="00971CE5" w:rsidP="001465B9">
            <w:r>
              <w:t>1 a 4,9</w:t>
            </w:r>
          </w:p>
        </w:tc>
        <w:tc>
          <w:tcPr>
            <w:tcW w:w="4293" w:type="dxa"/>
          </w:tcPr>
          <w:p w:rsidR="00971CE5" w:rsidRDefault="00971CE5" w:rsidP="001465B9">
            <w:r>
              <w:t>O Plano Anual de Formação não foi cumprido.</w:t>
            </w:r>
          </w:p>
        </w:tc>
      </w:tr>
      <w:tr w:rsidR="006B1A0D" w:rsidRPr="00095580" w:rsidTr="00A3374A">
        <w:trPr>
          <w:trHeight w:val="1233"/>
        </w:trPr>
        <w:tc>
          <w:tcPr>
            <w:tcW w:w="1620" w:type="dxa"/>
            <w:vMerge/>
          </w:tcPr>
          <w:p w:rsidR="00971CE5" w:rsidRPr="00095580" w:rsidRDefault="00971CE5" w:rsidP="001465B9">
            <w:pPr>
              <w:rPr>
                <w:b/>
              </w:rPr>
            </w:pPr>
          </w:p>
        </w:tc>
        <w:tc>
          <w:tcPr>
            <w:tcW w:w="2147" w:type="dxa"/>
            <w:vMerge w:val="restart"/>
            <w:tcBorders>
              <w:right w:val="single" w:sz="4" w:space="0" w:color="auto"/>
            </w:tcBorders>
          </w:tcPr>
          <w:p w:rsidR="00971CE5" w:rsidRDefault="00971CE5" w:rsidP="001465B9"/>
          <w:p w:rsidR="00971CE5" w:rsidRDefault="00971CE5" w:rsidP="001465B9"/>
          <w:p w:rsidR="00971CE5" w:rsidRPr="002F2E4B" w:rsidRDefault="00971CE5" w:rsidP="001465B9">
            <w:pPr>
              <w:rPr>
                <w:b/>
              </w:rPr>
            </w:pPr>
            <w:r w:rsidRPr="002F2E4B">
              <w:rPr>
                <w:b/>
              </w:rPr>
              <w:t>A.4.</w:t>
            </w:r>
          </w:p>
          <w:p w:rsidR="0070292D" w:rsidRPr="002F2E4B" w:rsidRDefault="0070292D" w:rsidP="001465B9">
            <w:pPr>
              <w:rPr>
                <w:b/>
              </w:rPr>
            </w:pPr>
          </w:p>
          <w:p w:rsidR="00971CE5" w:rsidRDefault="00971CE5" w:rsidP="001465B9">
            <w:pPr>
              <w:rPr>
                <w:b/>
              </w:rPr>
            </w:pPr>
            <w:r w:rsidRPr="002F2E4B">
              <w:rPr>
                <w:b/>
              </w:rPr>
              <w:t>Gestão dos Recursos Humanos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971CE5" w:rsidRPr="00095580" w:rsidRDefault="00971CE5" w:rsidP="001465B9">
            <w:pPr>
              <w:rPr>
                <w:b/>
              </w:rPr>
            </w:pPr>
            <w:r>
              <w:t>9 a 10</w:t>
            </w:r>
          </w:p>
        </w:tc>
        <w:tc>
          <w:tcPr>
            <w:tcW w:w="4293" w:type="dxa"/>
          </w:tcPr>
          <w:p w:rsidR="00971CE5" w:rsidRPr="00095580" w:rsidRDefault="00971CE5" w:rsidP="001465B9">
            <w:pPr>
              <w:rPr>
                <w:b/>
              </w:rPr>
            </w:pPr>
            <w:r>
              <w:t>A Gestão dos Recursos Humanos revelou-se bastante eficaz e adequada às caraterísticas/contexto do Agrupamento.</w:t>
            </w:r>
          </w:p>
        </w:tc>
      </w:tr>
      <w:tr w:rsidR="006B1A0D" w:rsidRPr="00095580" w:rsidTr="00A3374A">
        <w:trPr>
          <w:trHeight w:val="1107"/>
        </w:trPr>
        <w:tc>
          <w:tcPr>
            <w:tcW w:w="1620" w:type="dxa"/>
            <w:vMerge/>
          </w:tcPr>
          <w:p w:rsidR="00971CE5" w:rsidRPr="00095580" w:rsidRDefault="00971CE5" w:rsidP="001465B9">
            <w:pPr>
              <w:rPr>
                <w:b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:rsidR="00971CE5" w:rsidRDefault="00971CE5" w:rsidP="001465B9">
            <w:pPr>
              <w:rPr>
                <w:b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971CE5" w:rsidRDefault="00971CE5" w:rsidP="001465B9">
            <w:r>
              <w:t>8 a 8,9</w:t>
            </w:r>
          </w:p>
        </w:tc>
        <w:tc>
          <w:tcPr>
            <w:tcW w:w="4293" w:type="dxa"/>
          </w:tcPr>
          <w:p w:rsidR="00971CE5" w:rsidRPr="00095580" w:rsidRDefault="00971CE5" w:rsidP="001465B9">
            <w:pPr>
              <w:rPr>
                <w:b/>
              </w:rPr>
            </w:pPr>
            <w:r>
              <w:t>A Gestão dos Recursos Humanos revelou-se muito eficaz e adequada às caraterísticas/contexto do Agrupamento</w:t>
            </w:r>
            <w:r w:rsidR="00C02EE4">
              <w:t>.</w:t>
            </w:r>
          </w:p>
        </w:tc>
      </w:tr>
      <w:tr w:rsidR="006B1A0D" w:rsidRPr="00095580" w:rsidTr="00A3374A">
        <w:trPr>
          <w:trHeight w:val="909"/>
        </w:trPr>
        <w:tc>
          <w:tcPr>
            <w:tcW w:w="1620" w:type="dxa"/>
            <w:vMerge/>
          </w:tcPr>
          <w:p w:rsidR="00971CE5" w:rsidRPr="00095580" w:rsidRDefault="00971CE5" w:rsidP="001465B9">
            <w:pPr>
              <w:rPr>
                <w:b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:rsidR="00971CE5" w:rsidRDefault="00971CE5" w:rsidP="001465B9">
            <w:pPr>
              <w:rPr>
                <w:b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971CE5" w:rsidRPr="00095580" w:rsidRDefault="00971CE5" w:rsidP="001465B9">
            <w:pPr>
              <w:rPr>
                <w:b/>
              </w:rPr>
            </w:pPr>
            <w:r>
              <w:t>6,5 a 7,9</w:t>
            </w:r>
          </w:p>
        </w:tc>
        <w:tc>
          <w:tcPr>
            <w:tcW w:w="4293" w:type="dxa"/>
          </w:tcPr>
          <w:p w:rsidR="00971CE5" w:rsidRPr="00095580" w:rsidRDefault="00971CE5" w:rsidP="001465B9">
            <w:pPr>
              <w:rPr>
                <w:b/>
              </w:rPr>
            </w:pPr>
            <w:r>
              <w:t>A Gestão dos Recursos Humanos revelou-se eficaz e adequada às caraterísticas/contexto do Agrupamento.</w:t>
            </w:r>
          </w:p>
        </w:tc>
      </w:tr>
      <w:tr w:rsidR="006B1A0D" w:rsidRPr="00095580" w:rsidTr="00A3374A">
        <w:trPr>
          <w:trHeight w:val="856"/>
        </w:trPr>
        <w:tc>
          <w:tcPr>
            <w:tcW w:w="1620" w:type="dxa"/>
            <w:vMerge/>
          </w:tcPr>
          <w:p w:rsidR="00971CE5" w:rsidRPr="00095580" w:rsidRDefault="00971CE5" w:rsidP="001465B9">
            <w:pPr>
              <w:rPr>
                <w:b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:rsidR="00971CE5" w:rsidRDefault="00971CE5" w:rsidP="001465B9">
            <w:pPr>
              <w:rPr>
                <w:b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971CE5" w:rsidRPr="00095580" w:rsidRDefault="00971CE5" w:rsidP="001465B9">
            <w:pPr>
              <w:rPr>
                <w:b/>
              </w:rPr>
            </w:pPr>
            <w:r>
              <w:t>5 a 6,4</w:t>
            </w:r>
          </w:p>
        </w:tc>
        <w:tc>
          <w:tcPr>
            <w:tcW w:w="4293" w:type="dxa"/>
          </w:tcPr>
          <w:p w:rsidR="00971CE5" w:rsidRPr="00095580" w:rsidRDefault="00971CE5" w:rsidP="001465B9">
            <w:pPr>
              <w:rPr>
                <w:b/>
              </w:rPr>
            </w:pPr>
            <w:r>
              <w:t>A Gestão dos Recursos Humanos revelou-se pouco eficaz e pouco adequada às caraterísticas/contexto do Agrupamento.</w:t>
            </w:r>
          </w:p>
        </w:tc>
      </w:tr>
      <w:tr w:rsidR="00352DC2" w:rsidTr="00A3374A">
        <w:trPr>
          <w:trHeight w:val="1390"/>
        </w:trPr>
        <w:tc>
          <w:tcPr>
            <w:tcW w:w="1620" w:type="dxa"/>
            <w:vMerge/>
          </w:tcPr>
          <w:p w:rsidR="00352DC2" w:rsidRPr="00095580" w:rsidRDefault="00352DC2" w:rsidP="001465B9">
            <w:pPr>
              <w:rPr>
                <w:b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:rsidR="00352DC2" w:rsidRDefault="00352DC2" w:rsidP="001465B9">
            <w:pPr>
              <w:rPr>
                <w:b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352DC2" w:rsidRDefault="00352DC2" w:rsidP="001465B9">
            <w:r>
              <w:t>1 a 4,9</w:t>
            </w:r>
          </w:p>
          <w:p w:rsidR="00352DC2" w:rsidRDefault="00352DC2" w:rsidP="001465B9"/>
          <w:p w:rsidR="00352DC2" w:rsidRDefault="00352DC2" w:rsidP="001465B9"/>
          <w:p w:rsidR="00352DC2" w:rsidRDefault="00352DC2" w:rsidP="001465B9"/>
          <w:p w:rsidR="00352DC2" w:rsidRDefault="00352DC2" w:rsidP="001465B9"/>
        </w:tc>
        <w:tc>
          <w:tcPr>
            <w:tcW w:w="4293" w:type="dxa"/>
          </w:tcPr>
          <w:p w:rsidR="00352DC2" w:rsidRDefault="00352DC2" w:rsidP="001465B9"/>
          <w:p w:rsidR="00352DC2" w:rsidRDefault="00352DC2" w:rsidP="001465B9">
            <w:r>
              <w:t>A Gestão dos Recursos Humanos revelou-se ineficaz e inadequada às caraterísticas/contexto do Agrupamento</w:t>
            </w:r>
            <w:r w:rsidR="008438FE">
              <w:t>.</w:t>
            </w:r>
          </w:p>
          <w:p w:rsidR="00352DC2" w:rsidRDefault="00352DC2" w:rsidP="001465B9"/>
          <w:p w:rsidR="00352DC2" w:rsidRDefault="00352DC2" w:rsidP="001465B9"/>
          <w:p w:rsidR="00352DC2" w:rsidRDefault="00352DC2" w:rsidP="001465B9"/>
        </w:tc>
      </w:tr>
      <w:tr w:rsidR="001465B9" w:rsidRPr="00095580" w:rsidTr="00A3374A">
        <w:trPr>
          <w:trHeight w:val="564"/>
        </w:trPr>
        <w:tc>
          <w:tcPr>
            <w:tcW w:w="1620" w:type="dxa"/>
          </w:tcPr>
          <w:p w:rsidR="00566C7E" w:rsidRPr="001A7C13" w:rsidRDefault="00566C7E" w:rsidP="001465B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A7C13">
              <w:rPr>
                <w:b/>
                <w:sz w:val="24"/>
                <w:szCs w:val="24"/>
              </w:rPr>
              <w:lastRenderedPageBreak/>
              <w:t>Parâmetros</w:t>
            </w:r>
          </w:p>
        </w:tc>
        <w:tc>
          <w:tcPr>
            <w:tcW w:w="2147" w:type="dxa"/>
          </w:tcPr>
          <w:p w:rsidR="00566C7E" w:rsidRPr="001A7C13" w:rsidRDefault="00566C7E" w:rsidP="001465B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A7C13">
              <w:rPr>
                <w:b/>
                <w:sz w:val="24"/>
                <w:szCs w:val="24"/>
              </w:rPr>
              <w:t xml:space="preserve">       Conteúdos</w:t>
            </w:r>
          </w:p>
        </w:tc>
        <w:tc>
          <w:tcPr>
            <w:tcW w:w="1725" w:type="dxa"/>
          </w:tcPr>
          <w:p w:rsidR="00566C7E" w:rsidRPr="001A7C13" w:rsidRDefault="00566C7E" w:rsidP="001465B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A7C13"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4293" w:type="dxa"/>
          </w:tcPr>
          <w:p w:rsidR="00566C7E" w:rsidRPr="001A7C13" w:rsidRDefault="00566C7E" w:rsidP="001465B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A7C13">
              <w:rPr>
                <w:b/>
                <w:sz w:val="24"/>
                <w:szCs w:val="24"/>
              </w:rPr>
              <w:t>Descritores</w:t>
            </w:r>
          </w:p>
        </w:tc>
      </w:tr>
      <w:tr w:rsidR="001465B9" w:rsidRPr="006D1577" w:rsidTr="00A3374A">
        <w:trPr>
          <w:trHeight w:val="1016"/>
        </w:trPr>
        <w:tc>
          <w:tcPr>
            <w:tcW w:w="1620" w:type="dxa"/>
            <w:vMerge w:val="restart"/>
          </w:tcPr>
          <w:p w:rsidR="001465B9" w:rsidRPr="002F2E4B" w:rsidRDefault="001465B9" w:rsidP="001465B9">
            <w:pPr>
              <w:rPr>
                <w:b/>
              </w:rPr>
            </w:pPr>
          </w:p>
          <w:p w:rsidR="001465B9" w:rsidRPr="002F2E4B" w:rsidRDefault="001465B9" w:rsidP="001465B9">
            <w:pPr>
              <w:rPr>
                <w:b/>
              </w:rPr>
            </w:pPr>
          </w:p>
          <w:p w:rsidR="001465B9" w:rsidRPr="002F2E4B" w:rsidRDefault="001465B9" w:rsidP="001465B9">
            <w:pPr>
              <w:rPr>
                <w:b/>
              </w:rPr>
            </w:pPr>
          </w:p>
          <w:p w:rsidR="001465B9" w:rsidRPr="002F2E4B" w:rsidRDefault="001465B9" w:rsidP="001465B9">
            <w:pPr>
              <w:rPr>
                <w:b/>
              </w:rPr>
            </w:pPr>
          </w:p>
          <w:p w:rsidR="001465B9" w:rsidRPr="002F2E4B" w:rsidRDefault="001465B9" w:rsidP="001465B9">
            <w:pPr>
              <w:rPr>
                <w:b/>
              </w:rPr>
            </w:pPr>
          </w:p>
          <w:p w:rsidR="001465B9" w:rsidRPr="002F2E4B" w:rsidRDefault="001465B9" w:rsidP="001465B9">
            <w:pPr>
              <w:rPr>
                <w:b/>
              </w:rPr>
            </w:pPr>
          </w:p>
          <w:p w:rsidR="001465B9" w:rsidRPr="002F2E4B" w:rsidRDefault="001465B9" w:rsidP="001465B9">
            <w:pPr>
              <w:rPr>
                <w:b/>
              </w:rPr>
            </w:pPr>
          </w:p>
          <w:p w:rsidR="001465B9" w:rsidRPr="002F2E4B" w:rsidRDefault="001465B9" w:rsidP="001465B9">
            <w:pPr>
              <w:rPr>
                <w:b/>
              </w:rPr>
            </w:pPr>
          </w:p>
          <w:p w:rsidR="001465B9" w:rsidRPr="002F2E4B" w:rsidRDefault="001465B9" w:rsidP="001465B9">
            <w:pPr>
              <w:rPr>
                <w:b/>
              </w:rPr>
            </w:pPr>
          </w:p>
          <w:p w:rsidR="001465B9" w:rsidRPr="002F2E4B" w:rsidRDefault="001465B9" w:rsidP="001465B9">
            <w:pPr>
              <w:rPr>
                <w:b/>
              </w:rPr>
            </w:pPr>
          </w:p>
          <w:p w:rsidR="001465B9" w:rsidRPr="002F2E4B" w:rsidRDefault="001465B9" w:rsidP="001465B9">
            <w:pPr>
              <w:rPr>
                <w:b/>
              </w:rPr>
            </w:pPr>
          </w:p>
          <w:p w:rsidR="001465B9" w:rsidRPr="002F2E4B" w:rsidRDefault="001465B9" w:rsidP="001465B9">
            <w:pPr>
              <w:rPr>
                <w:b/>
              </w:rPr>
            </w:pPr>
          </w:p>
          <w:p w:rsidR="001465B9" w:rsidRPr="002F2E4B" w:rsidRDefault="001465B9" w:rsidP="001465B9">
            <w:pPr>
              <w:rPr>
                <w:b/>
              </w:rPr>
            </w:pPr>
          </w:p>
          <w:p w:rsidR="001465B9" w:rsidRPr="002F2E4B" w:rsidRDefault="001465B9" w:rsidP="001465B9">
            <w:pPr>
              <w:rPr>
                <w:b/>
              </w:rPr>
            </w:pPr>
          </w:p>
          <w:p w:rsidR="001465B9" w:rsidRPr="002F2E4B" w:rsidRDefault="001465B9" w:rsidP="001465B9">
            <w:pPr>
              <w:rPr>
                <w:b/>
              </w:rPr>
            </w:pPr>
          </w:p>
          <w:p w:rsidR="001465B9" w:rsidRPr="002F2E4B" w:rsidRDefault="001465B9" w:rsidP="001465B9">
            <w:pPr>
              <w:rPr>
                <w:b/>
              </w:rPr>
            </w:pPr>
          </w:p>
          <w:p w:rsidR="001465B9" w:rsidRPr="002F2E4B" w:rsidRDefault="001465B9" w:rsidP="001465B9">
            <w:pPr>
              <w:rPr>
                <w:b/>
              </w:rPr>
            </w:pPr>
          </w:p>
          <w:p w:rsidR="001465B9" w:rsidRPr="002F2E4B" w:rsidRDefault="001465B9" w:rsidP="001465B9">
            <w:pPr>
              <w:rPr>
                <w:b/>
              </w:rPr>
            </w:pPr>
          </w:p>
          <w:p w:rsidR="001465B9" w:rsidRPr="002F2E4B" w:rsidRDefault="001465B9" w:rsidP="001465B9">
            <w:pPr>
              <w:rPr>
                <w:b/>
              </w:rPr>
            </w:pPr>
          </w:p>
          <w:p w:rsidR="001465B9" w:rsidRPr="002F2E4B" w:rsidRDefault="001465B9" w:rsidP="001465B9">
            <w:pPr>
              <w:rPr>
                <w:b/>
              </w:rPr>
            </w:pPr>
          </w:p>
          <w:p w:rsidR="001465B9" w:rsidRPr="002F2E4B" w:rsidRDefault="001465B9" w:rsidP="001465B9">
            <w:pPr>
              <w:rPr>
                <w:b/>
              </w:rPr>
            </w:pPr>
            <w:r w:rsidRPr="002F2E4B">
              <w:rPr>
                <w:b/>
              </w:rPr>
              <w:t>A. Compromissos 50%</w:t>
            </w:r>
          </w:p>
        </w:tc>
        <w:tc>
          <w:tcPr>
            <w:tcW w:w="2147" w:type="dxa"/>
            <w:vMerge w:val="restart"/>
            <w:tcBorders>
              <w:right w:val="single" w:sz="4" w:space="0" w:color="auto"/>
            </w:tcBorders>
          </w:tcPr>
          <w:p w:rsidR="001465B9" w:rsidRDefault="001465B9" w:rsidP="001465B9"/>
          <w:p w:rsidR="001465B9" w:rsidRDefault="001465B9" w:rsidP="001465B9"/>
          <w:p w:rsidR="001465B9" w:rsidRPr="002F2E4B" w:rsidRDefault="001465B9" w:rsidP="001465B9">
            <w:pPr>
              <w:rPr>
                <w:b/>
              </w:rPr>
            </w:pPr>
            <w:r w:rsidRPr="002F2E4B">
              <w:rPr>
                <w:b/>
              </w:rPr>
              <w:t>A.5.</w:t>
            </w:r>
          </w:p>
          <w:p w:rsidR="001465B9" w:rsidRPr="002F2E4B" w:rsidRDefault="001465B9" w:rsidP="001465B9">
            <w:pPr>
              <w:rPr>
                <w:b/>
              </w:rPr>
            </w:pPr>
          </w:p>
          <w:p w:rsidR="001465B9" w:rsidRDefault="001465B9" w:rsidP="001465B9">
            <w:pPr>
              <w:rPr>
                <w:b/>
              </w:rPr>
            </w:pPr>
            <w:r w:rsidRPr="002F2E4B">
              <w:rPr>
                <w:b/>
              </w:rPr>
              <w:t>Gestão dos Recursos Financeiros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1465B9" w:rsidRPr="00095580" w:rsidRDefault="001465B9" w:rsidP="001465B9">
            <w:pPr>
              <w:rPr>
                <w:b/>
              </w:rPr>
            </w:pPr>
            <w:r>
              <w:t>9 a 10</w:t>
            </w:r>
          </w:p>
        </w:tc>
        <w:tc>
          <w:tcPr>
            <w:tcW w:w="4293" w:type="dxa"/>
          </w:tcPr>
          <w:p w:rsidR="001465B9" w:rsidRDefault="001465B9" w:rsidP="001465B9"/>
          <w:p w:rsidR="001465B9" w:rsidRPr="006D1577" w:rsidRDefault="001465B9" w:rsidP="001465B9">
            <w:r>
              <w:t>A Gestão dos Recursos Financeiros revelou-se bastante eficaz e adequada às caraterísticas/contexto do Agrupamento.</w:t>
            </w:r>
          </w:p>
        </w:tc>
      </w:tr>
      <w:tr w:rsidR="001465B9" w:rsidTr="00A3374A">
        <w:trPr>
          <w:trHeight w:val="1358"/>
        </w:trPr>
        <w:tc>
          <w:tcPr>
            <w:tcW w:w="1620" w:type="dxa"/>
            <w:vMerge/>
          </w:tcPr>
          <w:p w:rsidR="001465B9" w:rsidRDefault="001465B9" w:rsidP="001465B9"/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:rsidR="001465B9" w:rsidRDefault="001465B9" w:rsidP="001465B9"/>
        </w:tc>
        <w:tc>
          <w:tcPr>
            <w:tcW w:w="1725" w:type="dxa"/>
            <w:tcBorders>
              <w:left w:val="single" w:sz="4" w:space="0" w:color="auto"/>
            </w:tcBorders>
          </w:tcPr>
          <w:p w:rsidR="001465B9" w:rsidRDefault="001465B9" w:rsidP="001465B9">
            <w:r>
              <w:t>8 a 8,9</w:t>
            </w:r>
          </w:p>
        </w:tc>
        <w:tc>
          <w:tcPr>
            <w:tcW w:w="4293" w:type="dxa"/>
          </w:tcPr>
          <w:p w:rsidR="001465B9" w:rsidRDefault="001465B9" w:rsidP="001465B9">
            <w:r>
              <w:t>A Gestão dos Recursos Financeiros revelou-se muito eficaz e adequada às caraterísticas/contexto do Agrupamento</w:t>
            </w:r>
            <w:r w:rsidR="00CC1D73">
              <w:t>.</w:t>
            </w:r>
          </w:p>
        </w:tc>
      </w:tr>
      <w:tr w:rsidR="001465B9" w:rsidTr="00A3374A">
        <w:trPr>
          <w:trHeight w:val="1395"/>
        </w:trPr>
        <w:tc>
          <w:tcPr>
            <w:tcW w:w="1620" w:type="dxa"/>
            <w:vMerge/>
          </w:tcPr>
          <w:p w:rsidR="001465B9" w:rsidRDefault="001465B9" w:rsidP="001465B9"/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:rsidR="001465B9" w:rsidRDefault="001465B9" w:rsidP="001465B9"/>
        </w:tc>
        <w:tc>
          <w:tcPr>
            <w:tcW w:w="1725" w:type="dxa"/>
            <w:tcBorders>
              <w:left w:val="single" w:sz="4" w:space="0" w:color="auto"/>
            </w:tcBorders>
          </w:tcPr>
          <w:p w:rsidR="001465B9" w:rsidRDefault="001465B9" w:rsidP="001465B9">
            <w:r>
              <w:t>6,5 a 7,9</w:t>
            </w:r>
          </w:p>
        </w:tc>
        <w:tc>
          <w:tcPr>
            <w:tcW w:w="4293" w:type="dxa"/>
          </w:tcPr>
          <w:p w:rsidR="001465B9" w:rsidRDefault="001465B9" w:rsidP="001465B9">
            <w:r>
              <w:t xml:space="preserve"> A Gestão dos Recursos Financeiros revelou-se eficaz e adequada às caraterísticas/contexto do Agrupamento</w:t>
            </w:r>
            <w:r w:rsidR="00CC1D73">
              <w:t>.</w:t>
            </w:r>
          </w:p>
        </w:tc>
      </w:tr>
      <w:tr w:rsidR="001465B9" w:rsidTr="00A3374A">
        <w:trPr>
          <w:trHeight w:val="1026"/>
        </w:trPr>
        <w:tc>
          <w:tcPr>
            <w:tcW w:w="1620" w:type="dxa"/>
            <w:vMerge/>
          </w:tcPr>
          <w:p w:rsidR="001465B9" w:rsidRDefault="001465B9" w:rsidP="001465B9"/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:rsidR="001465B9" w:rsidRDefault="001465B9" w:rsidP="001465B9"/>
        </w:tc>
        <w:tc>
          <w:tcPr>
            <w:tcW w:w="1725" w:type="dxa"/>
            <w:tcBorders>
              <w:left w:val="single" w:sz="4" w:space="0" w:color="auto"/>
            </w:tcBorders>
          </w:tcPr>
          <w:p w:rsidR="001465B9" w:rsidRDefault="001465B9" w:rsidP="001465B9">
            <w:r>
              <w:t>5 a 6,4</w:t>
            </w:r>
          </w:p>
        </w:tc>
        <w:tc>
          <w:tcPr>
            <w:tcW w:w="4293" w:type="dxa"/>
          </w:tcPr>
          <w:p w:rsidR="001465B9" w:rsidRDefault="001465B9" w:rsidP="001465B9">
            <w:r>
              <w:t xml:space="preserve"> A Gestão dos Recursos Financeiros revelou-se pouco eficaz e pouco adequada às caraterísticas/contexto do Agrupamento.</w:t>
            </w:r>
          </w:p>
        </w:tc>
      </w:tr>
      <w:tr w:rsidR="001465B9" w:rsidTr="00A3374A">
        <w:trPr>
          <w:trHeight w:val="1394"/>
        </w:trPr>
        <w:tc>
          <w:tcPr>
            <w:tcW w:w="1620" w:type="dxa"/>
            <w:vMerge/>
          </w:tcPr>
          <w:p w:rsidR="001465B9" w:rsidRDefault="001465B9" w:rsidP="001465B9"/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:rsidR="001465B9" w:rsidRDefault="001465B9" w:rsidP="001465B9"/>
        </w:tc>
        <w:tc>
          <w:tcPr>
            <w:tcW w:w="1725" w:type="dxa"/>
            <w:tcBorders>
              <w:left w:val="single" w:sz="4" w:space="0" w:color="auto"/>
            </w:tcBorders>
          </w:tcPr>
          <w:p w:rsidR="001465B9" w:rsidRDefault="001465B9" w:rsidP="001465B9">
            <w:r>
              <w:t>1 a 4,9</w:t>
            </w:r>
          </w:p>
        </w:tc>
        <w:tc>
          <w:tcPr>
            <w:tcW w:w="4293" w:type="dxa"/>
          </w:tcPr>
          <w:p w:rsidR="001465B9" w:rsidRDefault="001465B9" w:rsidP="001465B9">
            <w:r>
              <w:t>A Gestão dos Recursos Financeiros revelou-se ineficaz e inadequada às caraterísticas/contexto do Agrupamento</w:t>
            </w:r>
            <w:r w:rsidR="00967E92">
              <w:t>.</w:t>
            </w:r>
          </w:p>
        </w:tc>
      </w:tr>
      <w:tr w:rsidR="001465B9" w:rsidRPr="00095580" w:rsidTr="00A3374A">
        <w:trPr>
          <w:trHeight w:val="1233"/>
        </w:trPr>
        <w:tc>
          <w:tcPr>
            <w:tcW w:w="1620" w:type="dxa"/>
            <w:vMerge/>
          </w:tcPr>
          <w:p w:rsidR="001465B9" w:rsidRPr="00095580" w:rsidRDefault="001465B9" w:rsidP="001465B9">
            <w:pPr>
              <w:rPr>
                <w:b/>
              </w:rPr>
            </w:pPr>
          </w:p>
        </w:tc>
        <w:tc>
          <w:tcPr>
            <w:tcW w:w="2147" w:type="dxa"/>
            <w:vMerge w:val="restart"/>
            <w:tcBorders>
              <w:right w:val="single" w:sz="4" w:space="0" w:color="auto"/>
            </w:tcBorders>
          </w:tcPr>
          <w:p w:rsidR="001465B9" w:rsidRDefault="001465B9" w:rsidP="001465B9"/>
          <w:p w:rsidR="001465B9" w:rsidRDefault="001465B9" w:rsidP="001465B9"/>
          <w:p w:rsidR="001465B9" w:rsidRPr="002F2E4B" w:rsidRDefault="001465B9" w:rsidP="001465B9">
            <w:pPr>
              <w:rPr>
                <w:b/>
              </w:rPr>
            </w:pPr>
            <w:r w:rsidRPr="002F2E4B">
              <w:rPr>
                <w:b/>
              </w:rPr>
              <w:t>A.6.</w:t>
            </w:r>
          </w:p>
          <w:p w:rsidR="0070292D" w:rsidRPr="002F2E4B" w:rsidRDefault="0070292D" w:rsidP="001465B9">
            <w:pPr>
              <w:rPr>
                <w:b/>
              </w:rPr>
            </w:pPr>
          </w:p>
          <w:p w:rsidR="001465B9" w:rsidRDefault="001465B9" w:rsidP="001465B9">
            <w:pPr>
              <w:rPr>
                <w:b/>
              </w:rPr>
            </w:pPr>
            <w:r w:rsidRPr="002F2E4B">
              <w:rPr>
                <w:b/>
              </w:rPr>
              <w:t>Gestão dos Recursos Materiais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1465B9" w:rsidRPr="00095580" w:rsidRDefault="001465B9" w:rsidP="001465B9">
            <w:pPr>
              <w:rPr>
                <w:b/>
              </w:rPr>
            </w:pPr>
            <w:r>
              <w:t>9 a 10</w:t>
            </w:r>
          </w:p>
        </w:tc>
        <w:tc>
          <w:tcPr>
            <w:tcW w:w="4293" w:type="dxa"/>
          </w:tcPr>
          <w:p w:rsidR="001465B9" w:rsidRPr="00095580" w:rsidRDefault="001465B9" w:rsidP="001465B9">
            <w:pPr>
              <w:rPr>
                <w:b/>
              </w:rPr>
            </w:pPr>
            <w:r>
              <w:t>A Gestão dos Recursos Materiais revelou-se bastante eficaz, eficiente e de excelente qualidade</w:t>
            </w:r>
            <w:r w:rsidR="00EE2E83">
              <w:t>.</w:t>
            </w:r>
          </w:p>
        </w:tc>
      </w:tr>
      <w:tr w:rsidR="001465B9" w:rsidRPr="00095580" w:rsidTr="00A3374A">
        <w:trPr>
          <w:trHeight w:val="1107"/>
        </w:trPr>
        <w:tc>
          <w:tcPr>
            <w:tcW w:w="1620" w:type="dxa"/>
            <w:vMerge/>
          </w:tcPr>
          <w:p w:rsidR="001465B9" w:rsidRPr="00095580" w:rsidRDefault="001465B9" w:rsidP="001465B9">
            <w:pPr>
              <w:rPr>
                <w:b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:rsidR="001465B9" w:rsidRDefault="001465B9" w:rsidP="001465B9">
            <w:pPr>
              <w:rPr>
                <w:b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1465B9" w:rsidRDefault="001465B9" w:rsidP="001465B9">
            <w:r>
              <w:t>8 a 8,9</w:t>
            </w:r>
          </w:p>
        </w:tc>
        <w:tc>
          <w:tcPr>
            <w:tcW w:w="4293" w:type="dxa"/>
            <w:tcBorders>
              <w:right w:val="single" w:sz="4" w:space="0" w:color="auto"/>
            </w:tcBorders>
          </w:tcPr>
          <w:p w:rsidR="001465B9" w:rsidRPr="00095580" w:rsidRDefault="001465B9" w:rsidP="001465B9">
            <w:pPr>
              <w:rPr>
                <w:b/>
              </w:rPr>
            </w:pPr>
            <w:r>
              <w:t>A Gestão dos Recursos Materiais revelou-se muito eficaz, eficiente e de muito boa qualidade</w:t>
            </w:r>
            <w:r w:rsidR="00EE2E83">
              <w:t>.</w:t>
            </w:r>
          </w:p>
        </w:tc>
      </w:tr>
      <w:tr w:rsidR="001465B9" w:rsidRPr="00095580" w:rsidTr="00A3374A">
        <w:trPr>
          <w:trHeight w:val="909"/>
        </w:trPr>
        <w:tc>
          <w:tcPr>
            <w:tcW w:w="1620" w:type="dxa"/>
            <w:vMerge/>
          </w:tcPr>
          <w:p w:rsidR="001465B9" w:rsidRPr="00095580" w:rsidRDefault="001465B9" w:rsidP="001465B9">
            <w:pPr>
              <w:rPr>
                <w:b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:rsidR="001465B9" w:rsidRDefault="001465B9" w:rsidP="001465B9">
            <w:pPr>
              <w:rPr>
                <w:b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1465B9" w:rsidRPr="00095580" w:rsidRDefault="001465B9" w:rsidP="001465B9">
            <w:pPr>
              <w:rPr>
                <w:b/>
              </w:rPr>
            </w:pPr>
            <w:r>
              <w:t>6,5 a 7,9</w:t>
            </w:r>
          </w:p>
        </w:tc>
        <w:tc>
          <w:tcPr>
            <w:tcW w:w="4293" w:type="dxa"/>
          </w:tcPr>
          <w:p w:rsidR="001465B9" w:rsidRPr="00095580" w:rsidRDefault="001465B9" w:rsidP="001465B9">
            <w:pPr>
              <w:rPr>
                <w:b/>
              </w:rPr>
            </w:pPr>
            <w:r>
              <w:t>A Gestão dos Recursos Materiais revelou-se eficaz, eficiente e de boa qualidade.</w:t>
            </w:r>
          </w:p>
        </w:tc>
      </w:tr>
      <w:tr w:rsidR="001465B9" w:rsidRPr="00095580" w:rsidTr="00A3374A">
        <w:trPr>
          <w:trHeight w:val="856"/>
        </w:trPr>
        <w:tc>
          <w:tcPr>
            <w:tcW w:w="1620" w:type="dxa"/>
            <w:vMerge/>
          </w:tcPr>
          <w:p w:rsidR="001465B9" w:rsidRPr="00095580" w:rsidRDefault="001465B9" w:rsidP="001465B9">
            <w:pPr>
              <w:rPr>
                <w:b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:rsidR="001465B9" w:rsidRDefault="001465B9" w:rsidP="001465B9">
            <w:pPr>
              <w:rPr>
                <w:b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1465B9" w:rsidRPr="00095580" w:rsidRDefault="001465B9" w:rsidP="001465B9">
            <w:pPr>
              <w:rPr>
                <w:b/>
              </w:rPr>
            </w:pPr>
            <w:r>
              <w:t>5 a 6,4</w:t>
            </w:r>
          </w:p>
        </w:tc>
        <w:tc>
          <w:tcPr>
            <w:tcW w:w="4293" w:type="dxa"/>
          </w:tcPr>
          <w:p w:rsidR="001465B9" w:rsidRPr="00095580" w:rsidRDefault="001465B9" w:rsidP="001465B9">
            <w:pPr>
              <w:rPr>
                <w:b/>
              </w:rPr>
            </w:pPr>
            <w:r>
              <w:t>A Gestão dos Recursos Materiais revelou-se pouco eficaz, pouco eficiente e de regular qualidade.</w:t>
            </w:r>
          </w:p>
        </w:tc>
      </w:tr>
      <w:tr w:rsidR="001465B9" w:rsidTr="00A3374A">
        <w:trPr>
          <w:trHeight w:val="1400"/>
        </w:trPr>
        <w:tc>
          <w:tcPr>
            <w:tcW w:w="1620" w:type="dxa"/>
            <w:vMerge/>
          </w:tcPr>
          <w:p w:rsidR="001465B9" w:rsidRPr="00095580" w:rsidRDefault="001465B9" w:rsidP="001465B9">
            <w:pPr>
              <w:rPr>
                <w:b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:rsidR="001465B9" w:rsidRDefault="001465B9" w:rsidP="001465B9">
            <w:pPr>
              <w:rPr>
                <w:b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1465B9" w:rsidRDefault="001465B9" w:rsidP="001465B9">
            <w:r>
              <w:t>1 a 4,9</w:t>
            </w:r>
          </w:p>
        </w:tc>
        <w:tc>
          <w:tcPr>
            <w:tcW w:w="4293" w:type="dxa"/>
          </w:tcPr>
          <w:p w:rsidR="001465B9" w:rsidRDefault="001465B9" w:rsidP="001465B9">
            <w:r>
              <w:t>A Gestão dos Recursos Materiais revelou-se ineficaz, ineficiente e de má qualidade</w:t>
            </w:r>
            <w:r w:rsidR="00EE2E83">
              <w:t>.</w:t>
            </w:r>
          </w:p>
          <w:p w:rsidR="001465B9" w:rsidRDefault="001465B9" w:rsidP="001465B9"/>
          <w:p w:rsidR="001465B9" w:rsidRDefault="001465B9" w:rsidP="001465B9"/>
        </w:tc>
      </w:tr>
      <w:tr w:rsidR="007A4A1B" w:rsidRPr="00095580" w:rsidTr="00A3374A">
        <w:trPr>
          <w:trHeight w:val="564"/>
        </w:trPr>
        <w:tc>
          <w:tcPr>
            <w:tcW w:w="1620" w:type="dxa"/>
          </w:tcPr>
          <w:p w:rsidR="007A4A1B" w:rsidRPr="001A7C13" w:rsidRDefault="007A4A1B" w:rsidP="001465B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A7C13">
              <w:rPr>
                <w:b/>
                <w:sz w:val="24"/>
                <w:szCs w:val="24"/>
              </w:rPr>
              <w:lastRenderedPageBreak/>
              <w:t>Parâmetros</w:t>
            </w:r>
          </w:p>
        </w:tc>
        <w:tc>
          <w:tcPr>
            <w:tcW w:w="2147" w:type="dxa"/>
          </w:tcPr>
          <w:p w:rsidR="007A4A1B" w:rsidRPr="001A7C13" w:rsidRDefault="007A4A1B" w:rsidP="001465B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A7C13">
              <w:rPr>
                <w:b/>
                <w:sz w:val="24"/>
                <w:szCs w:val="24"/>
              </w:rPr>
              <w:t xml:space="preserve">       Conteúdos</w:t>
            </w:r>
          </w:p>
        </w:tc>
        <w:tc>
          <w:tcPr>
            <w:tcW w:w="1725" w:type="dxa"/>
          </w:tcPr>
          <w:p w:rsidR="007A4A1B" w:rsidRPr="001A7C13" w:rsidRDefault="007A4A1B" w:rsidP="001465B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A7C13"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4293" w:type="dxa"/>
          </w:tcPr>
          <w:p w:rsidR="007A4A1B" w:rsidRPr="001A7C13" w:rsidRDefault="007A4A1B" w:rsidP="001465B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A7C13">
              <w:rPr>
                <w:b/>
                <w:sz w:val="24"/>
                <w:szCs w:val="24"/>
              </w:rPr>
              <w:t>Descritores</w:t>
            </w:r>
          </w:p>
        </w:tc>
      </w:tr>
      <w:tr w:rsidR="007A4A1B" w:rsidRPr="006D1577" w:rsidTr="00A3374A">
        <w:trPr>
          <w:trHeight w:val="1016"/>
        </w:trPr>
        <w:tc>
          <w:tcPr>
            <w:tcW w:w="1620" w:type="dxa"/>
            <w:vMerge w:val="restart"/>
          </w:tcPr>
          <w:p w:rsidR="007A4A1B" w:rsidRDefault="007A4A1B" w:rsidP="001465B9"/>
          <w:p w:rsidR="007A4A1B" w:rsidRDefault="007A4A1B" w:rsidP="001465B9"/>
          <w:p w:rsidR="007A4A1B" w:rsidRDefault="007A4A1B" w:rsidP="001465B9"/>
          <w:p w:rsidR="007A4A1B" w:rsidRDefault="007A4A1B" w:rsidP="001465B9"/>
          <w:p w:rsidR="007A4A1B" w:rsidRDefault="007A4A1B" w:rsidP="001465B9"/>
          <w:p w:rsidR="007A4A1B" w:rsidRDefault="007A4A1B" w:rsidP="001465B9"/>
          <w:p w:rsidR="007A4A1B" w:rsidRDefault="007A4A1B" w:rsidP="001465B9"/>
          <w:p w:rsidR="007A4A1B" w:rsidRDefault="007A4A1B" w:rsidP="001465B9"/>
          <w:p w:rsidR="007A4A1B" w:rsidRDefault="007A4A1B" w:rsidP="001465B9"/>
          <w:p w:rsidR="007A4A1B" w:rsidRDefault="007A4A1B" w:rsidP="001465B9"/>
          <w:p w:rsidR="007A4A1B" w:rsidRDefault="007A4A1B" w:rsidP="001465B9"/>
          <w:p w:rsidR="007A4A1B" w:rsidRDefault="007A4A1B" w:rsidP="001465B9"/>
          <w:p w:rsidR="007A4A1B" w:rsidRDefault="007A4A1B" w:rsidP="001465B9"/>
          <w:p w:rsidR="007A4A1B" w:rsidRDefault="007A4A1B" w:rsidP="001465B9"/>
          <w:p w:rsidR="007A4A1B" w:rsidRDefault="007A4A1B" w:rsidP="001465B9"/>
          <w:p w:rsidR="007A4A1B" w:rsidRDefault="007A4A1B" w:rsidP="001465B9"/>
          <w:p w:rsidR="007A4A1B" w:rsidRDefault="007A4A1B" w:rsidP="001465B9"/>
          <w:p w:rsidR="007A4A1B" w:rsidRDefault="007A4A1B" w:rsidP="001465B9"/>
          <w:p w:rsidR="007A4A1B" w:rsidRDefault="007A4A1B" w:rsidP="001465B9"/>
          <w:p w:rsidR="007A4A1B" w:rsidRDefault="007A4A1B" w:rsidP="001465B9"/>
          <w:p w:rsidR="007A4A1B" w:rsidRPr="002F2E4B" w:rsidRDefault="007A4A1B" w:rsidP="001465B9">
            <w:pPr>
              <w:rPr>
                <w:b/>
              </w:rPr>
            </w:pPr>
            <w:r w:rsidRPr="002F2E4B">
              <w:rPr>
                <w:b/>
              </w:rPr>
              <w:t>B. Competências 30%</w:t>
            </w:r>
          </w:p>
        </w:tc>
        <w:tc>
          <w:tcPr>
            <w:tcW w:w="2147" w:type="dxa"/>
            <w:vMerge w:val="restart"/>
            <w:tcBorders>
              <w:right w:val="single" w:sz="4" w:space="0" w:color="auto"/>
            </w:tcBorders>
          </w:tcPr>
          <w:p w:rsidR="007A4A1B" w:rsidRDefault="007A4A1B" w:rsidP="001465B9"/>
          <w:p w:rsidR="007A4A1B" w:rsidRDefault="007A4A1B" w:rsidP="001465B9"/>
          <w:p w:rsidR="0070292D" w:rsidRPr="002F2E4B" w:rsidRDefault="007A4A1B" w:rsidP="001465B9">
            <w:pPr>
              <w:rPr>
                <w:b/>
              </w:rPr>
            </w:pPr>
            <w:r w:rsidRPr="002F2E4B">
              <w:rPr>
                <w:b/>
              </w:rPr>
              <w:t>B.1.</w:t>
            </w:r>
          </w:p>
          <w:p w:rsidR="0070292D" w:rsidRPr="002F2E4B" w:rsidRDefault="0070292D" w:rsidP="001465B9">
            <w:pPr>
              <w:rPr>
                <w:b/>
              </w:rPr>
            </w:pPr>
          </w:p>
          <w:p w:rsidR="007A4A1B" w:rsidRPr="0070292D" w:rsidRDefault="007A4A1B" w:rsidP="001465B9">
            <w:r w:rsidRPr="002F2E4B">
              <w:rPr>
                <w:b/>
              </w:rPr>
              <w:t>Gestão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7A4A1B" w:rsidRPr="00095580" w:rsidRDefault="007A4A1B" w:rsidP="001465B9">
            <w:pPr>
              <w:rPr>
                <w:b/>
              </w:rPr>
            </w:pPr>
            <w:r>
              <w:t>9 a 10</w:t>
            </w:r>
          </w:p>
        </w:tc>
        <w:tc>
          <w:tcPr>
            <w:tcW w:w="4293" w:type="dxa"/>
          </w:tcPr>
          <w:p w:rsidR="007A4A1B" w:rsidRPr="006D1577" w:rsidRDefault="00CE6FB3" w:rsidP="001465B9">
            <w:r>
              <w:t>Centralizou sempre o seu trabalho na gestão pedagógica, cuidando eficiente e eficazmente da gestão administrativa, financeira e dos recursos humanos e materiais, de modo a focalizar toda a Escola e comunidade no desempenho escolar dos alunos, criando e mantendo sempre um ambiente escolar reflexivo, crítico, participativo e ativo.</w:t>
            </w:r>
          </w:p>
        </w:tc>
      </w:tr>
      <w:tr w:rsidR="007A4A1B" w:rsidTr="00A3374A">
        <w:trPr>
          <w:trHeight w:val="1358"/>
        </w:trPr>
        <w:tc>
          <w:tcPr>
            <w:tcW w:w="1620" w:type="dxa"/>
            <w:vMerge/>
          </w:tcPr>
          <w:p w:rsidR="007A4A1B" w:rsidRDefault="007A4A1B" w:rsidP="001465B9"/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:rsidR="007A4A1B" w:rsidRDefault="007A4A1B" w:rsidP="001465B9"/>
        </w:tc>
        <w:tc>
          <w:tcPr>
            <w:tcW w:w="1725" w:type="dxa"/>
            <w:tcBorders>
              <w:left w:val="single" w:sz="4" w:space="0" w:color="auto"/>
            </w:tcBorders>
          </w:tcPr>
          <w:p w:rsidR="007A4A1B" w:rsidRDefault="007A4A1B" w:rsidP="001465B9">
            <w:r>
              <w:t>8 a 8,9</w:t>
            </w:r>
          </w:p>
        </w:tc>
        <w:tc>
          <w:tcPr>
            <w:tcW w:w="4293" w:type="dxa"/>
          </w:tcPr>
          <w:p w:rsidR="007A4A1B" w:rsidRDefault="00CE6FB3" w:rsidP="001465B9">
            <w:r>
              <w:t>Centralizou quase sempre o seu trabalho na gestão pedagógica, cuidando eficazmente da gestão administrativa, financeira e dos recursos humanos e materiais, de modo a focalizar toda a Escola e comunidade no desempenho escolar dos alunos, criando e mantendo quase sempre um ambiente escolar reflexivo, crítico, participativo e ativo.</w:t>
            </w:r>
          </w:p>
        </w:tc>
      </w:tr>
      <w:tr w:rsidR="007A4A1B" w:rsidTr="00A3374A">
        <w:trPr>
          <w:trHeight w:val="1395"/>
        </w:trPr>
        <w:tc>
          <w:tcPr>
            <w:tcW w:w="1620" w:type="dxa"/>
            <w:vMerge/>
          </w:tcPr>
          <w:p w:rsidR="007A4A1B" w:rsidRDefault="007A4A1B" w:rsidP="001465B9"/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:rsidR="007A4A1B" w:rsidRDefault="007A4A1B" w:rsidP="001465B9"/>
        </w:tc>
        <w:tc>
          <w:tcPr>
            <w:tcW w:w="1725" w:type="dxa"/>
            <w:tcBorders>
              <w:left w:val="single" w:sz="4" w:space="0" w:color="auto"/>
            </w:tcBorders>
          </w:tcPr>
          <w:p w:rsidR="007A4A1B" w:rsidRDefault="007A4A1B" w:rsidP="001465B9">
            <w:r>
              <w:t>6,5 a 7,9</w:t>
            </w:r>
          </w:p>
        </w:tc>
        <w:tc>
          <w:tcPr>
            <w:tcW w:w="4293" w:type="dxa"/>
          </w:tcPr>
          <w:p w:rsidR="007A4A1B" w:rsidRDefault="00CE6FB3" w:rsidP="001465B9">
            <w:r>
              <w:t>Centralizou o seu trabalho na gestão pedagógica, cuidando da gestão administrativa, financeira e dos recursos humanos e materiais, de modo a focalizar toda a Escola e comunidade no desempenho escolar dos alunos, criando e mantendo um ambiente escolar reflexivo, crítico, participativo e ativo.</w:t>
            </w:r>
          </w:p>
        </w:tc>
      </w:tr>
      <w:tr w:rsidR="007A4A1B" w:rsidTr="00A3374A">
        <w:trPr>
          <w:trHeight w:val="1026"/>
        </w:trPr>
        <w:tc>
          <w:tcPr>
            <w:tcW w:w="1620" w:type="dxa"/>
            <w:vMerge/>
          </w:tcPr>
          <w:p w:rsidR="007A4A1B" w:rsidRDefault="007A4A1B" w:rsidP="001465B9"/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:rsidR="007A4A1B" w:rsidRDefault="007A4A1B" w:rsidP="001465B9"/>
        </w:tc>
        <w:tc>
          <w:tcPr>
            <w:tcW w:w="1725" w:type="dxa"/>
            <w:tcBorders>
              <w:left w:val="single" w:sz="4" w:space="0" w:color="auto"/>
            </w:tcBorders>
          </w:tcPr>
          <w:p w:rsidR="007A4A1B" w:rsidRDefault="007A4A1B" w:rsidP="001465B9">
            <w:r>
              <w:t>5 a 6,4</w:t>
            </w:r>
          </w:p>
        </w:tc>
        <w:tc>
          <w:tcPr>
            <w:tcW w:w="4293" w:type="dxa"/>
          </w:tcPr>
          <w:p w:rsidR="007A4A1B" w:rsidRDefault="00CE6FB3" w:rsidP="001465B9">
            <w:r>
              <w:t>Centralizou pouco o seu trabalho na gestão pedagógica, cuidando pouco da gestão administrativa, financeira e dos recursos humanos e materiais, de modo a focalizar toda a Escola e comunidade no desempenho escolar dos alunos, criando e mantendo um ambiente escolar reflexivo, crítico, participativo e ativo.</w:t>
            </w:r>
          </w:p>
        </w:tc>
      </w:tr>
      <w:tr w:rsidR="007A4A1B" w:rsidTr="00A3374A">
        <w:trPr>
          <w:trHeight w:val="812"/>
        </w:trPr>
        <w:tc>
          <w:tcPr>
            <w:tcW w:w="1620" w:type="dxa"/>
            <w:vMerge/>
          </w:tcPr>
          <w:p w:rsidR="007A4A1B" w:rsidRDefault="007A4A1B" w:rsidP="001465B9"/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:rsidR="007A4A1B" w:rsidRDefault="007A4A1B" w:rsidP="001465B9"/>
        </w:tc>
        <w:tc>
          <w:tcPr>
            <w:tcW w:w="1725" w:type="dxa"/>
            <w:tcBorders>
              <w:left w:val="single" w:sz="4" w:space="0" w:color="auto"/>
            </w:tcBorders>
          </w:tcPr>
          <w:p w:rsidR="007A4A1B" w:rsidRDefault="007A4A1B" w:rsidP="001465B9">
            <w:r>
              <w:t>1 a 4,9</w:t>
            </w:r>
          </w:p>
        </w:tc>
        <w:tc>
          <w:tcPr>
            <w:tcW w:w="4293" w:type="dxa"/>
          </w:tcPr>
          <w:p w:rsidR="007A4A1B" w:rsidRDefault="00CE6FB3" w:rsidP="001465B9">
            <w:r>
              <w:t>Não centralizou o seu trabalho na gestão pedagógica, não cuidou eficazmente da gestão administrativa, financeira e dos recursos humanos e materiais, de modo a focalizar toda a Escola e comunidade no desempenho escolar dos alunos, nem criou um ambiente escolar reflexivo, crítico, participativo e ativo</w:t>
            </w:r>
            <w:r w:rsidR="006B5C0C">
              <w:t>.</w:t>
            </w:r>
          </w:p>
        </w:tc>
      </w:tr>
      <w:tr w:rsidR="007A4A1B" w:rsidRPr="00095580" w:rsidTr="00A3374A">
        <w:trPr>
          <w:trHeight w:val="1233"/>
        </w:trPr>
        <w:tc>
          <w:tcPr>
            <w:tcW w:w="1620" w:type="dxa"/>
            <w:vMerge/>
          </w:tcPr>
          <w:p w:rsidR="007A4A1B" w:rsidRPr="00095580" w:rsidRDefault="007A4A1B" w:rsidP="001465B9">
            <w:pPr>
              <w:rPr>
                <w:b/>
              </w:rPr>
            </w:pPr>
          </w:p>
        </w:tc>
        <w:tc>
          <w:tcPr>
            <w:tcW w:w="2147" w:type="dxa"/>
            <w:vMerge w:val="restart"/>
            <w:tcBorders>
              <w:right w:val="single" w:sz="4" w:space="0" w:color="auto"/>
            </w:tcBorders>
          </w:tcPr>
          <w:p w:rsidR="007A4A1B" w:rsidRDefault="007A4A1B" w:rsidP="001465B9"/>
          <w:p w:rsidR="007A4A1B" w:rsidRDefault="007A4A1B" w:rsidP="001465B9"/>
          <w:p w:rsidR="0070292D" w:rsidRPr="002F2E4B" w:rsidRDefault="007A4A1B" w:rsidP="001465B9">
            <w:pPr>
              <w:rPr>
                <w:b/>
              </w:rPr>
            </w:pPr>
            <w:r w:rsidRPr="002F2E4B">
              <w:rPr>
                <w:b/>
              </w:rPr>
              <w:t>B.2.</w:t>
            </w:r>
          </w:p>
          <w:p w:rsidR="0070292D" w:rsidRPr="002F2E4B" w:rsidRDefault="0070292D" w:rsidP="001465B9">
            <w:pPr>
              <w:rPr>
                <w:b/>
              </w:rPr>
            </w:pPr>
          </w:p>
          <w:p w:rsidR="007A4A1B" w:rsidRPr="0070292D" w:rsidRDefault="007A4A1B" w:rsidP="001465B9">
            <w:r w:rsidRPr="002F2E4B">
              <w:rPr>
                <w:b/>
              </w:rPr>
              <w:t>Liderança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7A4A1B" w:rsidRPr="00095580" w:rsidRDefault="007A4A1B" w:rsidP="001465B9">
            <w:pPr>
              <w:rPr>
                <w:b/>
              </w:rPr>
            </w:pPr>
            <w:r>
              <w:t>9 a 10</w:t>
            </w:r>
          </w:p>
        </w:tc>
        <w:tc>
          <w:tcPr>
            <w:tcW w:w="4293" w:type="dxa"/>
          </w:tcPr>
          <w:p w:rsidR="007A4A1B" w:rsidRPr="00095580" w:rsidRDefault="00BA5E26" w:rsidP="001465B9">
            <w:pPr>
              <w:rPr>
                <w:b/>
              </w:rPr>
            </w:pPr>
            <w:r>
              <w:t>O Diretor é bastante reconhecido pela comunidade educativa como exemplo de autoridade democrática, que desempenha as suas funções no respeito pelos normativos e pelos regulamentos, mostrando abertura ao diálogo e disponibilidade para alterar comportamentos e atitudes de forma a promover um bom clima de Agrupamento e mobilizar os profissionais que dirige.</w:t>
            </w:r>
          </w:p>
        </w:tc>
      </w:tr>
      <w:tr w:rsidR="007A4A1B" w:rsidRPr="00095580" w:rsidTr="00A3374A">
        <w:trPr>
          <w:trHeight w:val="1107"/>
        </w:trPr>
        <w:tc>
          <w:tcPr>
            <w:tcW w:w="1620" w:type="dxa"/>
            <w:vMerge/>
          </w:tcPr>
          <w:p w:rsidR="007A4A1B" w:rsidRPr="00095580" w:rsidRDefault="007A4A1B" w:rsidP="001465B9">
            <w:pPr>
              <w:rPr>
                <w:b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:rsidR="007A4A1B" w:rsidRDefault="007A4A1B" w:rsidP="001465B9">
            <w:pPr>
              <w:rPr>
                <w:b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7A4A1B" w:rsidRDefault="007A4A1B" w:rsidP="001465B9">
            <w:r>
              <w:t>8 a 8,9</w:t>
            </w:r>
          </w:p>
        </w:tc>
        <w:tc>
          <w:tcPr>
            <w:tcW w:w="4293" w:type="dxa"/>
          </w:tcPr>
          <w:p w:rsidR="007A4A1B" w:rsidRPr="00095580" w:rsidRDefault="00BA5E26" w:rsidP="001465B9">
            <w:pPr>
              <w:rPr>
                <w:b/>
              </w:rPr>
            </w:pPr>
            <w:r>
              <w:t>O Diretor é muito reconhecido pela comunidade educativa como exemplo de autoridade democrática, que desempenha as suas funções no respeito pelos normativos e pelos regulamentos, mostrando abertura ao diálogo e disponibilidade para alterar comportamentos e atitudes de forma a promover um bom clima de Agrupamento e mobilizar os profissionais que dirige.</w:t>
            </w:r>
          </w:p>
        </w:tc>
      </w:tr>
      <w:tr w:rsidR="00A3374A" w:rsidRPr="00095580" w:rsidTr="007D3978">
        <w:trPr>
          <w:trHeight w:val="564"/>
        </w:trPr>
        <w:tc>
          <w:tcPr>
            <w:tcW w:w="1620" w:type="dxa"/>
          </w:tcPr>
          <w:p w:rsidR="00A3374A" w:rsidRPr="001A7C13" w:rsidRDefault="00A3374A" w:rsidP="007D39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A7C13">
              <w:rPr>
                <w:b/>
                <w:sz w:val="24"/>
                <w:szCs w:val="24"/>
              </w:rPr>
              <w:lastRenderedPageBreak/>
              <w:t>Parâmetros</w:t>
            </w:r>
          </w:p>
        </w:tc>
        <w:tc>
          <w:tcPr>
            <w:tcW w:w="2147" w:type="dxa"/>
          </w:tcPr>
          <w:p w:rsidR="00A3374A" w:rsidRPr="001A7C13" w:rsidRDefault="00A3374A" w:rsidP="007D39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A7C13">
              <w:rPr>
                <w:b/>
                <w:sz w:val="24"/>
                <w:szCs w:val="24"/>
              </w:rPr>
              <w:t xml:space="preserve">       Conteúdos</w:t>
            </w:r>
          </w:p>
        </w:tc>
        <w:tc>
          <w:tcPr>
            <w:tcW w:w="1725" w:type="dxa"/>
          </w:tcPr>
          <w:p w:rsidR="00A3374A" w:rsidRPr="001A7C13" w:rsidRDefault="00A3374A" w:rsidP="007D39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A7C13"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4293" w:type="dxa"/>
          </w:tcPr>
          <w:p w:rsidR="00A3374A" w:rsidRPr="001A7C13" w:rsidRDefault="00A3374A" w:rsidP="007D39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A7C13">
              <w:rPr>
                <w:b/>
                <w:sz w:val="24"/>
                <w:szCs w:val="24"/>
              </w:rPr>
              <w:t>Descritores</w:t>
            </w:r>
          </w:p>
        </w:tc>
      </w:tr>
      <w:tr w:rsidR="00DA0609" w:rsidRPr="006D1577" w:rsidTr="007D3978">
        <w:trPr>
          <w:trHeight w:val="1016"/>
        </w:trPr>
        <w:tc>
          <w:tcPr>
            <w:tcW w:w="1620" w:type="dxa"/>
            <w:vMerge w:val="restart"/>
          </w:tcPr>
          <w:p w:rsidR="00DA0609" w:rsidRDefault="00DA0609" w:rsidP="007D3978"/>
          <w:p w:rsidR="00DA0609" w:rsidRDefault="00DA0609" w:rsidP="007D3978"/>
          <w:p w:rsidR="00DA0609" w:rsidRDefault="00DA0609" w:rsidP="007D3978"/>
          <w:p w:rsidR="00DA0609" w:rsidRDefault="00DA0609" w:rsidP="007D3978"/>
          <w:p w:rsidR="00DA0609" w:rsidRDefault="00DA0609" w:rsidP="007D3978"/>
          <w:p w:rsidR="00DA0609" w:rsidRDefault="00DA0609" w:rsidP="007D3978"/>
          <w:p w:rsidR="00DA0609" w:rsidRDefault="00DA0609" w:rsidP="007D3978"/>
          <w:p w:rsidR="00DA0609" w:rsidRDefault="00DA0609" w:rsidP="007D3978"/>
          <w:p w:rsidR="00DA0609" w:rsidRDefault="00DA0609" w:rsidP="007D3978"/>
          <w:p w:rsidR="00DA0609" w:rsidRDefault="00DA0609" w:rsidP="007D3978"/>
          <w:p w:rsidR="00DA0609" w:rsidRDefault="00DA0609" w:rsidP="007D3978"/>
          <w:p w:rsidR="00DA0609" w:rsidRDefault="00DA0609" w:rsidP="007D3978"/>
          <w:p w:rsidR="00DA0609" w:rsidRDefault="00DA0609" w:rsidP="007D3978"/>
          <w:p w:rsidR="00DA0609" w:rsidRDefault="00DA0609" w:rsidP="007D3978"/>
          <w:p w:rsidR="00DA0609" w:rsidRDefault="00DA0609" w:rsidP="007D3978"/>
          <w:p w:rsidR="00DA0609" w:rsidRDefault="00DA0609" w:rsidP="007D3978"/>
          <w:p w:rsidR="00DA0609" w:rsidRDefault="00DA0609" w:rsidP="007D3978"/>
          <w:p w:rsidR="00DA0609" w:rsidRDefault="00DA0609" w:rsidP="007D3978"/>
          <w:p w:rsidR="00DA0609" w:rsidRDefault="00DA0609" w:rsidP="007D3978"/>
          <w:p w:rsidR="00DA0609" w:rsidRDefault="00DA0609" w:rsidP="007D3978"/>
          <w:p w:rsidR="00DA0609" w:rsidRPr="002F2E4B" w:rsidRDefault="00DA0609" w:rsidP="007D3978">
            <w:pPr>
              <w:rPr>
                <w:b/>
              </w:rPr>
            </w:pPr>
            <w:r w:rsidRPr="002F2E4B">
              <w:rPr>
                <w:b/>
              </w:rPr>
              <w:t>B. Competências 30%</w:t>
            </w:r>
          </w:p>
        </w:tc>
        <w:tc>
          <w:tcPr>
            <w:tcW w:w="2147" w:type="dxa"/>
            <w:vMerge w:val="restart"/>
            <w:tcBorders>
              <w:right w:val="single" w:sz="4" w:space="0" w:color="auto"/>
            </w:tcBorders>
          </w:tcPr>
          <w:p w:rsidR="00DA0609" w:rsidRDefault="00DA0609" w:rsidP="007D3978"/>
          <w:p w:rsidR="00DA0609" w:rsidRDefault="00DA0609" w:rsidP="007D3978"/>
          <w:p w:rsidR="00DA0609" w:rsidRPr="002F2E4B" w:rsidRDefault="00DA0609" w:rsidP="007D3978">
            <w:pPr>
              <w:rPr>
                <w:b/>
              </w:rPr>
            </w:pPr>
            <w:r w:rsidRPr="002F2E4B">
              <w:rPr>
                <w:b/>
              </w:rPr>
              <w:t>B.2.</w:t>
            </w:r>
          </w:p>
          <w:p w:rsidR="00DA0609" w:rsidRPr="002F2E4B" w:rsidRDefault="00DA0609" w:rsidP="007D3978">
            <w:pPr>
              <w:rPr>
                <w:b/>
              </w:rPr>
            </w:pPr>
          </w:p>
          <w:p w:rsidR="00DA0609" w:rsidRPr="0070292D" w:rsidRDefault="00DA0609" w:rsidP="007D3978">
            <w:r w:rsidRPr="002F2E4B">
              <w:rPr>
                <w:b/>
              </w:rPr>
              <w:t>Liderança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DA0609" w:rsidRPr="00095580" w:rsidRDefault="00DA0609" w:rsidP="007D3978">
            <w:pPr>
              <w:rPr>
                <w:b/>
              </w:rPr>
            </w:pPr>
            <w:r>
              <w:t>6,5 a 7,9</w:t>
            </w:r>
          </w:p>
        </w:tc>
        <w:tc>
          <w:tcPr>
            <w:tcW w:w="4293" w:type="dxa"/>
          </w:tcPr>
          <w:p w:rsidR="00DA0609" w:rsidRPr="006D1577" w:rsidRDefault="00DA0609" w:rsidP="007D3978">
            <w:r>
              <w:t>O Diretor é reconhecido pela comunidade educativa como exemplo de autoridade democrática, que desempenha as suas funções no respeito pelos normativos e pelos regulamentos, mostrando alguma abertura ao diálogo e disponibilidade para alterar comportamentos e atitudes de forma a promover um bom clima de Agrupamento e mobilizar os profissionais que dirige</w:t>
            </w:r>
            <w:r w:rsidR="00EE2E83">
              <w:t>.</w:t>
            </w:r>
          </w:p>
        </w:tc>
      </w:tr>
      <w:tr w:rsidR="00DA0609" w:rsidTr="007D3978">
        <w:trPr>
          <w:trHeight w:val="1358"/>
        </w:trPr>
        <w:tc>
          <w:tcPr>
            <w:tcW w:w="1620" w:type="dxa"/>
            <w:vMerge/>
          </w:tcPr>
          <w:p w:rsidR="00DA0609" w:rsidRDefault="00DA0609" w:rsidP="007D3978"/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:rsidR="00DA0609" w:rsidRDefault="00DA0609" w:rsidP="007D3978"/>
        </w:tc>
        <w:tc>
          <w:tcPr>
            <w:tcW w:w="1725" w:type="dxa"/>
            <w:tcBorders>
              <w:left w:val="single" w:sz="4" w:space="0" w:color="auto"/>
            </w:tcBorders>
          </w:tcPr>
          <w:p w:rsidR="00DA0609" w:rsidRDefault="00DA0609" w:rsidP="007D3978">
            <w:r>
              <w:t>5 a 6,4</w:t>
            </w:r>
          </w:p>
        </w:tc>
        <w:tc>
          <w:tcPr>
            <w:tcW w:w="4293" w:type="dxa"/>
          </w:tcPr>
          <w:p w:rsidR="00DA0609" w:rsidRDefault="00DA0609" w:rsidP="007D3978">
            <w:r>
              <w:t>O Diretor é pouco reconhecido pela comunidade educativa como exemplo de autoridade democrática, que desempenha as suas funções no respeito pelos normativos e pelos regulamentos, mostrando pouca abertura ao diálogo e disponibilidade para alterar comportamentos e atitudes de forma a promover um bom clima de Agrupamento e mobilizar os profissionais que dirige.</w:t>
            </w:r>
          </w:p>
        </w:tc>
      </w:tr>
      <w:tr w:rsidR="00DA0609" w:rsidTr="007D3978">
        <w:trPr>
          <w:trHeight w:val="1395"/>
        </w:trPr>
        <w:tc>
          <w:tcPr>
            <w:tcW w:w="1620" w:type="dxa"/>
            <w:vMerge/>
          </w:tcPr>
          <w:p w:rsidR="00DA0609" w:rsidRDefault="00DA0609" w:rsidP="007D3978"/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:rsidR="00DA0609" w:rsidRDefault="00DA0609" w:rsidP="007D3978"/>
        </w:tc>
        <w:tc>
          <w:tcPr>
            <w:tcW w:w="1725" w:type="dxa"/>
            <w:tcBorders>
              <w:left w:val="single" w:sz="4" w:space="0" w:color="auto"/>
            </w:tcBorders>
          </w:tcPr>
          <w:p w:rsidR="00DA0609" w:rsidRDefault="00DA0609" w:rsidP="007D3978">
            <w:r>
              <w:t>1 a 4,9</w:t>
            </w:r>
          </w:p>
        </w:tc>
        <w:tc>
          <w:tcPr>
            <w:tcW w:w="4293" w:type="dxa"/>
          </w:tcPr>
          <w:p w:rsidR="00DA0609" w:rsidRDefault="00DA0609" w:rsidP="007D3978">
            <w:r>
              <w:t>O Diretor não é reconhecido pela comunidade educativa como exemplo de autoridade democrática, que desempenha as suas funções no respeito pelos normativos e pelos regulamentos, não mostrando abertura ao diálogo e disponibilidade para alterar comportamentos e atitudes de forma a promover um bom clima de Agrupamento e mobilizar os profissionais que dirige</w:t>
            </w:r>
            <w:r w:rsidR="00EE2E83">
              <w:t>.</w:t>
            </w:r>
          </w:p>
        </w:tc>
      </w:tr>
      <w:tr w:rsidR="00DA0609" w:rsidRPr="00095580" w:rsidTr="007D3978">
        <w:trPr>
          <w:trHeight w:val="1233"/>
        </w:trPr>
        <w:tc>
          <w:tcPr>
            <w:tcW w:w="1620" w:type="dxa"/>
            <w:vMerge/>
          </w:tcPr>
          <w:p w:rsidR="00DA0609" w:rsidRPr="00095580" w:rsidRDefault="00DA0609" w:rsidP="007D3978">
            <w:pPr>
              <w:rPr>
                <w:b/>
              </w:rPr>
            </w:pPr>
          </w:p>
        </w:tc>
        <w:tc>
          <w:tcPr>
            <w:tcW w:w="2147" w:type="dxa"/>
            <w:vMerge w:val="restart"/>
            <w:tcBorders>
              <w:right w:val="single" w:sz="4" w:space="0" w:color="auto"/>
            </w:tcBorders>
          </w:tcPr>
          <w:p w:rsidR="00DA0609" w:rsidRDefault="00DA0609" w:rsidP="007D3978"/>
          <w:p w:rsidR="00DA0609" w:rsidRDefault="00DA0609" w:rsidP="007D3978"/>
          <w:p w:rsidR="00DA0609" w:rsidRPr="002F2E4B" w:rsidRDefault="00DA0609" w:rsidP="007D3978">
            <w:pPr>
              <w:rPr>
                <w:b/>
              </w:rPr>
            </w:pPr>
            <w:r w:rsidRPr="002F2E4B">
              <w:rPr>
                <w:b/>
              </w:rPr>
              <w:t>B.3.</w:t>
            </w:r>
          </w:p>
          <w:p w:rsidR="00DA0609" w:rsidRPr="002F2E4B" w:rsidRDefault="00DA0609" w:rsidP="007D3978">
            <w:pPr>
              <w:rPr>
                <w:b/>
              </w:rPr>
            </w:pPr>
          </w:p>
          <w:p w:rsidR="00DA0609" w:rsidRPr="0070292D" w:rsidRDefault="00DA0609" w:rsidP="007D3978">
            <w:r w:rsidRPr="002F2E4B">
              <w:rPr>
                <w:b/>
              </w:rPr>
              <w:t>Visão Estratégica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DA0609" w:rsidRPr="00095580" w:rsidRDefault="00DA0609" w:rsidP="007D3978">
            <w:pPr>
              <w:rPr>
                <w:b/>
              </w:rPr>
            </w:pPr>
            <w:r>
              <w:t>9 a 10</w:t>
            </w:r>
          </w:p>
        </w:tc>
        <w:tc>
          <w:tcPr>
            <w:tcW w:w="4293" w:type="dxa"/>
          </w:tcPr>
          <w:p w:rsidR="00DA0609" w:rsidRPr="00095580" w:rsidRDefault="00DA0609" w:rsidP="007D3978">
            <w:pPr>
              <w:rPr>
                <w:b/>
              </w:rPr>
            </w:pPr>
            <w:r>
              <w:t>A linha estratégica estabelecida na carta de missão foi completamente adequada, eficiente e eficaz no cumprimento dos compromissos estabelecidos para o seu mandato.</w:t>
            </w:r>
          </w:p>
        </w:tc>
      </w:tr>
      <w:tr w:rsidR="00DA0609" w:rsidRPr="00095580" w:rsidTr="007D3978">
        <w:trPr>
          <w:trHeight w:val="1107"/>
        </w:trPr>
        <w:tc>
          <w:tcPr>
            <w:tcW w:w="1620" w:type="dxa"/>
            <w:vMerge/>
          </w:tcPr>
          <w:p w:rsidR="00DA0609" w:rsidRPr="00095580" w:rsidRDefault="00DA0609" w:rsidP="007D3978">
            <w:pPr>
              <w:rPr>
                <w:b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:rsidR="00DA0609" w:rsidRDefault="00DA0609" w:rsidP="007D3978">
            <w:pPr>
              <w:rPr>
                <w:b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DA0609" w:rsidRDefault="00DA0609" w:rsidP="007D3978">
            <w:r>
              <w:t>8 a 8,9</w:t>
            </w:r>
          </w:p>
        </w:tc>
        <w:tc>
          <w:tcPr>
            <w:tcW w:w="4293" w:type="dxa"/>
          </w:tcPr>
          <w:p w:rsidR="00DA0609" w:rsidRPr="00095580" w:rsidRDefault="00DA0609" w:rsidP="007D3978">
            <w:pPr>
              <w:rPr>
                <w:b/>
              </w:rPr>
            </w:pPr>
            <w:r>
              <w:t>A linha estratégica estabelecida na carta de missão foi muito adequada, eficiente e eficaz no cumprimento dos compromissos estabelecidos para o seu mandato.</w:t>
            </w:r>
          </w:p>
        </w:tc>
      </w:tr>
      <w:tr w:rsidR="00DA0609" w:rsidRPr="00095580" w:rsidTr="007D3978">
        <w:trPr>
          <w:trHeight w:val="1107"/>
        </w:trPr>
        <w:tc>
          <w:tcPr>
            <w:tcW w:w="1620" w:type="dxa"/>
            <w:vMerge/>
          </w:tcPr>
          <w:p w:rsidR="00DA0609" w:rsidRPr="00095580" w:rsidRDefault="00DA0609" w:rsidP="007D3978">
            <w:pPr>
              <w:rPr>
                <w:b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:rsidR="00DA0609" w:rsidRDefault="00DA0609" w:rsidP="007D3978">
            <w:pPr>
              <w:rPr>
                <w:b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DA0609" w:rsidRDefault="00DA0609" w:rsidP="007D3978">
            <w:r>
              <w:t>6,5 a 7,9</w:t>
            </w:r>
          </w:p>
        </w:tc>
        <w:tc>
          <w:tcPr>
            <w:tcW w:w="4293" w:type="dxa"/>
          </w:tcPr>
          <w:p w:rsidR="00DA0609" w:rsidRDefault="00DA0609" w:rsidP="007D3978">
            <w:r>
              <w:t>A linha estratégica estabelecida na carta de missão foi adequada, eficiente e eficaz no cumprimento dos compromissos estabelecidos para o seu mandato.</w:t>
            </w:r>
          </w:p>
        </w:tc>
      </w:tr>
      <w:tr w:rsidR="00DA0609" w:rsidRPr="00095580" w:rsidTr="007D3978">
        <w:trPr>
          <w:trHeight w:val="1107"/>
        </w:trPr>
        <w:tc>
          <w:tcPr>
            <w:tcW w:w="1620" w:type="dxa"/>
            <w:vMerge/>
          </w:tcPr>
          <w:p w:rsidR="00DA0609" w:rsidRPr="00095580" w:rsidRDefault="00DA0609" w:rsidP="007D3978">
            <w:pPr>
              <w:rPr>
                <w:b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:rsidR="00DA0609" w:rsidRDefault="00DA0609" w:rsidP="007D3978">
            <w:pPr>
              <w:rPr>
                <w:b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DA0609" w:rsidRDefault="00DA0609" w:rsidP="007D3978">
            <w:r>
              <w:t>5 a 6,4</w:t>
            </w:r>
          </w:p>
        </w:tc>
        <w:tc>
          <w:tcPr>
            <w:tcW w:w="4293" w:type="dxa"/>
          </w:tcPr>
          <w:p w:rsidR="00DA0609" w:rsidRDefault="00DA0609" w:rsidP="007D3978">
            <w:r>
              <w:t>A linha estratégica estabelecida na carta de missão foi pouco adequada, eficiente e eficaz no cumprimento dos compromissos estabelecidos para o seu mandato.</w:t>
            </w:r>
          </w:p>
        </w:tc>
      </w:tr>
      <w:tr w:rsidR="00DA0609" w:rsidRPr="00095580" w:rsidTr="007D3978">
        <w:trPr>
          <w:trHeight w:val="1107"/>
        </w:trPr>
        <w:tc>
          <w:tcPr>
            <w:tcW w:w="1620" w:type="dxa"/>
            <w:vMerge w:val="restart"/>
          </w:tcPr>
          <w:p w:rsidR="00DA0609" w:rsidRPr="00095580" w:rsidRDefault="00DA0609" w:rsidP="007D3978">
            <w:pPr>
              <w:rPr>
                <w:b/>
              </w:rPr>
            </w:pPr>
          </w:p>
        </w:tc>
        <w:tc>
          <w:tcPr>
            <w:tcW w:w="2147" w:type="dxa"/>
            <w:tcBorders>
              <w:right w:val="single" w:sz="4" w:space="0" w:color="auto"/>
            </w:tcBorders>
          </w:tcPr>
          <w:p w:rsidR="00DA0609" w:rsidRDefault="00DA0609" w:rsidP="007D3978">
            <w:pPr>
              <w:rPr>
                <w:b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DA0609" w:rsidRDefault="00DA0609" w:rsidP="007D3978">
            <w:r>
              <w:t>1 a 4,9</w:t>
            </w:r>
          </w:p>
        </w:tc>
        <w:tc>
          <w:tcPr>
            <w:tcW w:w="4293" w:type="dxa"/>
          </w:tcPr>
          <w:p w:rsidR="00DA0609" w:rsidRDefault="00DA0609" w:rsidP="007D3978">
            <w:r>
              <w:t>A linha estratégica estabelecida na carta de missão não foi adequada, eficiente e eficaz no cumprimento dos compromissos estabelecidos para o seu mandato.</w:t>
            </w:r>
          </w:p>
        </w:tc>
      </w:tr>
      <w:tr w:rsidR="00DA0609" w:rsidRPr="00095580" w:rsidTr="007D3978">
        <w:trPr>
          <w:trHeight w:val="1107"/>
        </w:trPr>
        <w:tc>
          <w:tcPr>
            <w:tcW w:w="1620" w:type="dxa"/>
            <w:vMerge/>
          </w:tcPr>
          <w:p w:rsidR="00DA0609" w:rsidRPr="00095580" w:rsidRDefault="00DA0609" w:rsidP="007D3978">
            <w:pPr>
              <w:rPr>
                <w:b/>
              </w:rPr>
            </w:pPr>
          </w:p>
        </w:tc>
        <w:tc>
          <w:tcPr>
            <w:tcW w:w="2147" w:type="dxa"/>
            <w:vMerge w:val="restart"/>
            <w:tcBorders>
              <w:right w:val="single" w:sz="4" w:space="0" w:color="auto"/>
            </w:tcBorders>
          </w:tcPr>
          <w:p w:rsidR="00DA0609" w:rsidRPr="002F2E4B" w:rsidRDefault="00DA0609" w:rsidP="007D3978">
            <w:pPr>
              <w:rPr>
                <w:b/>
              </w:rPr>
            </w:pPr>
            <w:r w:rsidRPr="002F2E4B">
              <w:rPr>
                <w:b/>
              </w:rPr>
              <w:t>B.4.</w:t>
            </w:r>
          </w:p>
          <w:p w:rsidR="00DA0609" w:rsidRPr="002F2E4B" w:rsidRDefault="00DA0609" w:rsidP="007D3978">
            <w:pPr>
              <w:rPr>
                <w:b/>
              </w:rPr>
            </w:pPr>
          </w:p>
          <w:p w:rsidR="00DA0609" w:rsidRDefault="00DA0609" w:rsidP="007D3978">
            <w:pPr>
              <w:rPr>
                <w:b/>
              </w:rPr>
            </w:pPr>
            <w:r w:rsidRPr="002F2E4B">
              <w:rPr>
                <w:b/>
              </w:rPr>
              <w:t>Representação Externa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DA0609" w:rsidRDefault="00DA0609" w:rsidP="007D3978">
            <w:r>
              <w:t>9 a 10</w:t>
            </w:r>
          </w:p>
        </w:tc>
        <w:tc>
          <w:tcPr>
            <w:tcW w:w="4293" w:type="dxa"/>
          </w:tcPr>
          <w:p w:rsidR="00DA0609" w:rsidRDefault="00DA0609" w:rsidP="007D3978">
            <w:r>
              <w:t>Projetou, de forma sistemática, eficiente e eficaz, a imagem do Agrupamento e desempenhou a sua missão de serviço público junto da comunidade educativa e na representação da mesma, com elevada dedicação.</w:t>
            </w:r>
          </w:p>
        </w:tc>
      </w:tr>
      <w:tr w:rsidR="00DA0609" w:rsidRPr="00095580" w:rsidTr="007D3978">
        <w:trPr>
          <w:trHeight w:val="1107"/>
        </w:trPr>
        <w:tc>
          <w:tcPr>
            <w:tcW w:w="1620" w:type="dxa"/>
            <w:vMerge/>
          </w:tcPr>
          <w:p w:rsidR="00DA0609" w:rsidRPr="00095580" w:rsidRDefault="00DA0609" w:rsidP="007D3978">
            <w:pPr>
              <w:rPr>
                <w:b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:rsidR="00DA0609" w:rsidRDefault="00DA0609" w:rsidP="007D3978">
            <w:pPr>
              <w:rPr>
                <w:b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DA0609" w:rsidRDefault="00DA0609" w:rsidP="007D3978">
            <w:r>
              <w:t>8 a 8,9</w:t>
            </w:r>
          </w:p>
        </w:tc>
        <w:tc>
          <w:tcPr>
            <w:tcW w:w="4293" w:type="dxa"/>
          </w:tcPr>
          <w:p w:rsidR="00DA0609" w:rsidRDefault="00DA0609" w:rsidP="007D3978">
            <w:r>
              <w:t>Projetou, de forma sistemática, eficiente e eficaz, a imagem do Agrupamento e desempenhou a sua missão de serviço público junto da comunidade educativa e na representação da mesma, com muita dedicação.</w:t>
            </w:r>
          </w:p>
        </w:tc>
      </w:tr>
      <w:tr w:rsidR="00DA0609" w:rsidRPr="00095580" w:rsidTr="007D3978">
        <w:trPr>
          <w:trHeight w:val="1107"/>
        </w:trPr>
        <w:tc>
          <w:tcPr>
            <w:tcW w:w="1620" w:type="dxa"/>
            <w:vMerge/>
          </w:tcPr>
          <w:p w:rsidR="00DA0609" w:rsidRPr="00095580" w:rsidRDefault="00DA0609" w:rsidP="007D3978">
            <w:pPr>
              <w:rPr>
                <w:b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:rsidR="00DA0609" w:rsidRDefault="00DA0609" w:rsidP="007D3978">
            <w:pPr>
              <w:rPr>
                <w:b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DA0609" w:rsidRDefault="00DA0609" w:rsidP="007D3978">
            <w:r>
              <w:t>6,5 a 7,9</w:t>
            </w:r>
          </w:p>
        </w:tc>
        <w:tc>
          <w:tcPr>
            <w:tcW w:w="4293" w:type="dxa"/>
          </w:tcPr>
          <w:p w:rsidR="00DA0609" w:rsidRDefault="00DA0609" w:rsidP="007D3978">
            <w:r>
              <w:t>Projetou a imagem do Agrupamento e desempenhou a sua missão de serviço público junto da comunidade educativa e na representação da mesma, com dedicação.</w:t>
            </w:r>
          </w:p>
        </w:tc>
      </w:tr>
      <w:tr w:rsidR="00DA0609" w:rsidRPr="00095580" w:rsidTr="007D3978">
        <w:trPr>
          <w:trHeight w:val="1107"/>
        </w:trPr>
        <w:tc>
          <w:tcPr>
            <w:tcW w:w="1620" w:type="dxa"/>
            <w:vMerge/>
          </w:tcPr>
          <w:p w:rsidR="00DA0609" w:rsidRPr="00095580" w:rsidRDefault="00DA0609" w:rsidP="007D3978">
            <w:pPr>
              <w:rPr>
                <w:b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:rsidR="00DA0609" w:rsidRDefault="00DA0609" w:rsidP="007D3978">
            <w:pPr>
              <w:rPr>
                <w:b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DA0609" w:rsidRDefault="00DA0609" w:rsidP="007D3978">
            <w:r>
              <w:t>5 a 6,4</w:t>
            </w:r>
          </w:p>
        </w:tc>
        <w:tc>
          <w:tcPr>
            <w:tcW w:w="4293" w:type="dxa"/>
          </w:tcPr>
          <w:p w:rsidR="00DA0609" w:rsidRDefault="00DA0609" w:rsidP="007D3978">
            <w:r>
              <w:t>Projetou a imagem do Agrupamento e desempenhou a sua missão de serviço público junto da comunidade educativa e na representação da mesma, com pouca dedicação.</w:t>
            </w:r>
          </w:p>
        </w:tc>
      </w:tr>
      <w:tr w:rsidR="00DA0609" w:rsidRPr="00095580" w:rsidTr="007D3978">
        <w:trPr>
          <w:trHeight w:val="1107"/>
        </w:trPr>
        <w:tc>
          <w:tcPr>
            <w:tcW w:w="1620" w:type="dxa"/>
            <w:vMerge/>
          </w:tcPr>
          <w:p w:rsidR="00DA0609" w:rsidRPr="00095580" w:rsidRDefault="00DA0609" w:rsidP="007D3978">
            <w:pPr>
              <w:rPr>
                <w:b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:rsidR="00DA0609" w:rsidRDefault="00DA0609" w:rsidP="007D3978">
            <w:pPr>
              <w:rPr>
                <w:b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DA0609" w:rsidRDefault="00DA0609" w:rsidP="007D3978">
            <w:r>
              <w:t>1 a 4,9</w:t>
            </w:r>
          </w:p>
        </w:tc>
        <w:tc>
          <w:tcPr>
            <w:tcW w:w="4293" w:type="dxa"/>
          </w:tcPr>
          <w:p w:rsidR="00DA0609" w:rsidRDefault="00DA0609" w:rsidP="007D3978">
            <w:r>
              <w:t>Não projetou a imagem do Agrupamento nem desempenhou eficazmente a sua missão de serviço público junto da comunidade educativa e na representação da mesma</w:t>
            </w:r>
          </w:p>
        </w:tc>
      </w:tr>
      <w:tr w:rsidR="002F2E4B" w:rsidRPr="00095580" w:rsidTr="007D3978">
        <w:trPr>
          <w:trHeight w:val="1107"/>
        </w:trPr>
        <w:tc>
          <w:tcPr>
            <w:tcW w:w="1620" w:type="dxa"/>
            <w:vMerge w:val="restart"/>
          </w:tcPr>
          <w:p w:rsidR="002F2E4B" w:rsidRDefault="002F2E4B" w:rsidP="007D3978">
            <w:pPr>
              <w:rPr>
                <w:b/>
              </w:rPr>
            </w:pPr>
          </w:p>
          <w:p w:rsidR="002F2E4B" w:rsidRDefault="002F2E4B" w:rsidP="007D3978">
            <w:pPr>
              <w:rPr>
                <w:b/>
              </w:rPr>
            </w:pPr>
          </w:p>
          <w:p w:rsidR="002F2E4B" w:rsidRDefault="002F2E4B" w:rsidP="007D3978">
            <w:pPr>
              <w:rPr>
                <w:b/>
              </w:rPr>
            </w:pPr>
          </w:p>
          <w:p w:rsidR="002F2E4B" w:rsidRDefault="002F2E4B" w:rsidP="007D3978">
            <w:pPr>
              <w:rPr>
                <w:b/>
              </w:rPr>
            </w:pPr>
          </w:p>
          <w:p w:rsidR="002F2E4B" w:rsidRDefault="002F2E4B" w:rsidP="007D3978">
            <w:pPr>
              <w:rPr>
                <w:b/>
              </w:rPr>
            </w:pPr>
          </w:p>
          <w:p w:rsidR="002F2E4B" w:rsidRDefault="002F2E4B" w:rsidP="007D3978">
            <w:pPr>
              <w:rPr>
                <w:b/>
              </w:rPr>
            </w:pPr>
          </w:p>
          <w:p w:rsidR="002F2E4B" w:rsidRDefault="002F2E4B" w:rsidP="007D3978">
            <w:pPr>
              <w:rPr>
                <w:b/>
              </w:rPr>
            </w:pPr>
          </w:p>
          <w:p w:rsidR="002F2E4B" w:rsidRPr="002F2E4B" w:rsidRDefault="002F2E4B" w:rsidP="007D3978">
            <w:pPr>
              <w:rPr>
                <w:b/>
              </w:rPr>
            </w:pPr>
            <w:r w:rsidRPr="002F2E4B">
              <w:rPr>
                <w:b/>
              </w:rPr>
              <w:t>C.</w:t>
            </w:r>
          </w:p>
          <w:p w:rsidR="002F2E4B" w:rsidRPr="002F2E4B" w:rsidRDefault="002F2E4B" w:rsidP="007D3978">
            <w:pPr>
              <w:rPr>
                <w:b/>
              </w:rPr>
            </w:pPr>
          </w:p>
          <w:p w:rsidR="002F2E4B" w:rsidRPr="002F2E4B" w:rsidRDefault="002F2E4B" w:rsidP="007D3978">
            <w:pPr>
              <w:rPr>
                <w:b/>
              </w:rPr>
            </w:pPr>
            <w:r w:rsidRPr="002F2E4B">
              <w:rPr>
                <w:b/>
              </w:rPr>
              <w:t xml:space="preserve"> Formação Contínua</w:t>
            </w:r>
          </w:p>
          <w:p w:rsidR="002F2E4B" w:rsidRPr="002F2E4B" w:rsidRDefault="002F2E4B" w:rsidP="007D3978">
            <w:pPr>
              <w:rPr>
                <w:b/>
              </w:rPr>
            </w:pPr>
            <w:r w:rsidRPr="002F2E4B">
              <w:rPr>
                <w:b/>
              </w:rPr>
              <w:t>20%</w:t>
            </w:r>
          </w:p>
        </w:tc>
        <w:tc>
          <w:tcPr>
            <w:tcW w:w="2147" w:type="dxa"/>
            <w:vMerge w:val="restart"/>
            <w:tcBorders>
              <w:right w:val="single" w:sz="4" w:space="0" w:color="auto"/>
            </w:tcBorders>
          </w:tcPr>
          <w:p w:rsidR="002F2E4B" w:rsidRDefault="002F2E4B" w:rsidP="007D3978">
            <w:pPr>
              <w:rPr>
                <w:b/>
              </w:rPr>
            </w:pPr>
          </w:p>
          <w:p w:rsidR="002F2E4B" w:rsidRDefault="002F2E4B" w:rsidP="007D3978">
            <w:pPr>
              <w:rPr>
                <w:b/>
              </w:rPr>
            </w:pPr>
          </w:p>
          <w:p w:rsidR="002F2E4B" w:rsidRPr="002F2E4B" w:rsidRDefault="002F2E4B" w:rsidP="007D3978">
            <w:pPr>
              <w:rPr>
                <w:b/>
              </w:rPr>
            </w:pPr>
            <w:r w:rsidRPr="002F2E4B">
              <w:rPr>
                <w:b/>
              </w:rPr>
              <w:t>C.1.</w:t>
            </w:r>
          </w:p>
          <w:p w:rsidR="002F2E4B" w:rsidRPr="002F2E4B" w:rsidRDefault="002F2E4B" w:rsidP="007D3978">
            <w:pPr>
              <w:rPr>
                <w:b/>
              </w:rPr>
            </w:pPr>
          </w:p>
          <w:p w:rsidR="002F2E4B" w:rsidRPr="002F2E4B" w:rsidRDefault="002F2E4B" w:rsidP="007D3978">
            <w:pPr>
              <w:rPr>
                <w:b/>
              </w:rPr>
            </w:pPr>
            <w:r w:rsidRPr="002F2E4B">
              <w:rPr>
                <w:b/>
              </w:rPr>
              <w:t>Formação realizada nos termos da alínea c) do n.º 2 do artigo 37.º do ECD</w:t>
            </w: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2F2E4B" w:rsidRDefault="002F2E4B" w:rsidP="007D3978">
            <w:r>
              <w:t>9 a 10</w:t>
            </w:r>
          </w:p>
        </w:tc>
        <w:tc>
          <w:tcPr>
            <w:tcW w:w="4293" w:type="dxa"/>
          </w:tcPr>
          <w:p w:rsidR="002F2E4B" w:rsidRDefault="002F2E4B" w:rsidP="007D3978">
            <w:r>
              <w:t>Tomou a iniciativa de desenvolver, de forma sistemática, processos de aquisição e atualização do conhecimento profissional.</w:t>
            </w:r>
          </w:p>
        </w:tc>
      </w:tr>
      <w:tr w:rsidR="002F2E4B" w:rsidRPr="00095580" w:rsidTr="007D3978">
        <w:trPr>
          <w:trHeight w:val="1107"/>
        </w:trPr>
        <w:tc>
          <w:tcPr>
            <w:tcW w:w="1620" w:type="dxa"/>
            <w:vMerge/>
          </w:tcPr>
          <w:p w:rsidR="002F2E4B" w:rsidRPr="00095580" w:rsidRDefault="002F2E4B" w:rsidP="007D3978">
            <w:pPr>
              <w:rPr>
                <w:b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:rsidR="002F2E4B" w:rsidRDefault="002F2E4B" w:rsidP="007D3978">
            <w:pPr>
              <w:rPr>
                <w:b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2F2E4B" w:rsidRDefault="002F2E4B" w:rsidP="007D3978">
            <w:r>
              <w:t>8 a 8,9</w:t>
            </w:r>
          </w:p>
        </w:tc>
        <w:tc>
          <w:tcPr>
            <w:tcW w:w="4293" w:type="dxa"/>
          </w:tcPr>
          <w:p w:rsidR="002F2E4B" w:rsidRDefault="002F2E4B" w:rsidP="007D3978">
            <w:r>
              <w:t>Tomou a iniciativa de desenvolver processos de aquisição e atualização do conhecimento profissional.</w:t>
            </w:r>
          </w:p>
        </w:tc>
      </w:tr>
      <w:tr w:rsidR="002F2E4B" w:rsidRPr="00095580" w:rsidTr="007D3978">
        <w:trPr>
          <w:trHeight w:val="1107"/>
        </w:trPr>
        <w:tc>
          <w:tcPr>
            <w:tcW w:w="1620" w:type="dxa"/>
            <w:vMerge/>
          </w:tcPr>
          <w:p w:rsidR="002F2E4B" w:rsidRPr="00095580" w:rsidRDefault="002F2E4B" w:rsidP="007D3978">
            <w:pPr>
              <w:rPr>
                <w:b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:rsidR="002F2E4B" w:rsidRDefault="002F2E4B" w:rsidP="007D3978">
            <w:pPr>
              <w:rPr>
                <w:b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2F2E4B" w:rsidRDefault="002F2E4B" w:rsidP="007D3978">
            <w:r>
              <w:t>6,5 a 7,9</w:t>
            </w:r>
          </w:p>
        </w:tc>
        <w:tc>
          <w:tcPr>
            <w:tcW w:w="4293" w:type="dxa"/>
          </w:tcPr>
          <w:p w:rsidR="002F2E4B" w:rsidRDefault="002F2E4B" w:rsidP="007D3978">
            <w:r>
              <w:t>Desenvolveu processos de aquisição e atualização do conhecimento profissional.</w:t>
            </w:r>
          </w:p>
        </w:tc>
      </w:tr>
      <w:tr w:rsidR="002F2E4B" w:rsidRPr="00095580" w:rsidTr="007D3978">
        <w:trPr>
          <w:trHeight w:val="1107"/>
        </w:trPr>
        <w:tc>
          <w:tcPr>
            <w:tcW w:w="1620" w:type="dxa"/>
            <w:vMerge/>
          </w:tcPr>
          <w:p w:rsidR="002F2E4B" w:rsidRPr="00095580" w:rsidRDefault="002F2E4B" w:rsidP="007D3978">
            <w:pPr>
              <w:rPr>
                <w:b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:rsidR="002F2E4B" w:rsidRDefault="002F2E4B" w:rsidP="007D3978">
            <w:pPr>
              <w:rPr>
                <w:b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2F2E4B" w:rsidRDefault="002F2E4B" w:rsidP="007D3978">
            <w:r>
              <w:t>5 a 6,4</w:t>
            </w:r>
          </w:p>
        </w:tc>
        <w:tc>
          <w:tcPr>
            <w:tcW w:w="4293" w:type="dxa"/>
          </w:tcPr>
          <w:p w:rsidR="002F2E4B" w:rsidRDefault="002F2E4B" w:rsidP="007D3978">
            <w:r>
              <w:t>Participou em processos de atualização do conhecimento profissional apenas quando formalmente exigido.</w:t>
            </w:r>
          </w:p>
        </w:tc>
      </w:tr>
      <w:tr w:rsidR="002F2E4B" w:rsidRPr="00095580" w:rsidTr="007D3978">
        <w:trPr>
          <w:trHeight w:val="1107"/>
        </w:trPr>
        <w:tc>
          <w:tcPr>
            <w:tcW w:w="1620" w:type="dxa"/>
            <w:vMerge/>
          </w:tcPr>
          <w:p w:rsidR="002F2E4B" w:rsidRPr="00095580" w:rsidRDefault="002F2E4B" w:rsidP="007D3978">
            <w:pPr>
              <w:rPr>
                <w:b/>
              </w:rPr>
            </w:pPr>
          </w:p>
        </w:tc>
        <w:tc>
          <w:tcPr>
            <w:tcW w:w="2147" w:type="dxa"/>
            <w:vMerge/>
            <w:tcBorders>
              <w:right w:val="single" w:sz="4" w:space="0" w:color="auto"/>
            </w:tcBorders>
          </w:tcPr>
          <w:p w:rsidR="002F2E4B" w:rsidRDefault="002F2E4B" w:rsidP="007D3978">
            <w:pPr>
              <w:rPr>
                <w:b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</w:tcPr>
          <w:p w:rsidR="002F2E4B" w:rsidRDefault="002F2E4B" w:rsidP="007D3978">
            <w:r>
              <w:t>1 a 4,9</w:t>
            </w:r>
          </w:p>
        </w:tc>
        <w:tc>
          <w:tcPr>
            <w:tcW w:w="4293" w:type="dxa"/>
          </w:tcPr>
          <w:p w:rsidR="002F2E4B" w:rsidRDefault="002F2E4B" w:rsidP="007D3978">
            <w:r>
              <w:t>Não revelou interesse em atualizar o seu conhecimento profissional, fazendo-o apenas quando formalmente exigido.</w:t>
            </w:r>
          </w:p>
        </w:tc>
      </w:tr>
    </w:tbl>
    <w:p w:rsidR="00BA5E26" w:rsidRDefault="00BA5E26" w:rsidP="00A3374A">
      <w:pPr>
        <w:rPr>
          <w:rFonts w:asciiTheme="minorHAnsi" w:hAnsiTheme="minorHAnsi"/>
          <w:sz w:val="24"/>
          <w:szCs w:val="24"/>
        </w:rPr>
      </w:pPr>
    </w:p>
    <w:p w:rsidR="00062F21" w:rsidRDefault="00062F21" w:rsidP="00A3374A">
      <w:pPr>
        <w:rPr>
          <w:rFonts w:asciiTheme="minorHAnsi" w:hAnsiTheme="minorHAnsi"/>
          <w:sz w:val="24"/>
          <w:szCs w:val="24"/>
        </w:rPr>
      </w:pPr>
    </w:p>
    <w:p w:rsidR="00062F21" w:rsidRDefault="00062F21" w:rsidP="00A3374A">
      <w:pPr>
        <w:rPr>
          <w:rFonts w:asciiTheme="minorHAnsi" w:hAnsiTheme="minorHAnsi"/>
          <w:sz w:val="24"/>
          <w:szCs w:val="24"/>
        </w:rPr>
      </w:pPr>
      <w:r w:rsidRPr="002F2E4B">
        <w:rPr>
          <w:rFonts w:asciiTheme="minorHAnsi" w:hAnsiTheme="minorHAnsi"/>
          <w:sz w:val="24"/>
          <w:szCs w:val="24"/>
        </w:rPr>
        <w:t xml:space="preserve">Critérios de Avaliação definidos e aprovados </w:t>
      </w:r>
      <w:r w:rsidR="003057B9">
        <w:rPr>
          <w:rFonts w:asciiTheme="minorHAnsi" w:hAnsiTheme="minorHAnsi"/>
          <w:sz w:val="24"/>
          <w:szCs w:val="24"/>
        </w:rPr>
        <w:t>em reunião do Conselho Geral a 13/09/2018</w:t>
      </w:r>
      <w:r w:rsidRPr="002F2E4B">
        <w:rPr>
          <w:rFonts w:asciiTheme="minorHAnsi" w:hAnsiTheme="minorHAnsi"/>
          <w:sz w:val="24"/>
          <w:szCs w:val="24"/>
        </w:rPr>
        <w:t>.</w:t>
      </w:r>
    </w:p>
    <w:p w:rsidR="00D17D38" w:rsidRDefault="00D17D38" w:rsidP="00A3374A">
      <w:pPr>
        <w:rPr>
          <w:rFonts w:asciiTheme="minorHAnsi" w:hAnsiTheme="minorHAnsi"/>
          <w:sz w:val="24"/>
          <w:szCs w:val="24"/>
        </w:rPr>
      </w:pPr>
    </w:p>
    <w:p w:rsidR="00D17D38" w:rsidRPr="002F2E4B" w:rsidRDefault="00D17D38" w:rsidP="00A3374A">
      <w:pPr>
        <w:rPr>
          <w:rFonts w:asciiTheme="minorHAnsi" w:hAnsiTheme="minorHAnsi"/>
          <w:sz w:val="24"/>
          <w:szCs w:val="24"/>
        </w:rPr>
      </w:pPr>
    </w:p>
    <w:p w:rsidR="00062F21" w:rsidRPr="002F2E4B" w:rsidRDefault="00062F21" w:rsidP="00A3374A">
      <w:pPr>
        <w:rPr>
          <w:rFonts w:asciiTheme="minorHAnsi" w:hAnsiTheme="minorHAnsi"/>
          <w:sz w:val="24"/>
          <w:szCs w:val="24"/>
        </w:rPr>
      </w:pPr>
    </w:p>
    <w:p w:rsidR="00062F21" w:rsidRPr="002F2E4B" w:rsidRDefault="00062F21" w:rsidP="00A3374A">
      <w:pPr>
        <w:rPr>
          <w:rFonts w:asciiTheme="minorHAnsi" w:hAnsiTheme="minorHAnsi"/>
          <w:sz w:val="24"/>
          <w:szCs w:val="24"/>
        </w:rPr>
      </w:pPr>
    </w:p>
    <w:p w:rsidR="00062F21" w:rsidRPr="001A7C13" w:rsidRDefault="00062F21" w:rsidP="00A3374A">
      <w:pPr>
        <w:rPr>
          <w:rFonts w:asciiTheme="minorHAnsi" w:hAnsiTheme="minorHAnsi"/>
          <w:b/>
          <w:sz w:val="24"/>
          <w:szCs w:val="24"/>
        </w:rPr>
      </w:pPr>
      <w:r w:rsidRPr="001A7C13">
        <w:rPr>
          <w:rFonts w:asciiTheme="minorHAnsi" w:hAnsiTheme="minorHAnsi"/>
          <w:b/>
          <w:sz w:val="24"/>
          <w:szCs w:val="24"/>
        </w:rPr>
        <w:t xml:space="preserve"> O Presidente do Conselho Geral,</w:t>
      </w:r>
    </w:p>
    <w:p w:rsidR="00D17D38" w:rsidRDefault="00D17D38" w:rsidP="00A3374A">
      <w:pPr>
        <w:rPr>
          <w:rFonts w:asciiTheme="minorHAnsi" w:hAnsiTheme="minorHAnsi"/>
          <w:sz w:val="24"/>
          <w:szCs w:val="24"/>
        </w:rPr>
      </w:pPr>
    </w:p>
    <w:p w:rsidR="00D17D38" w:rsidRDefault="00D17D38" w:rsidP="00A3374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José Manuel Carvalho dos Santos</w:t>
      </w:r>
    </w:p>
    <w:p w:rsidR="00D17D38" w:rsidRPr="002F2E4B" w:rsidRDefault="00D17D38" w:rsidP="00A3374A">
      <w:pPr>
        <w:rPr>
          <w:rFonts w:asciiTheme="minorHAnsi" w:hAnsiTheme="minorHAnsi"/>
          <w:sz w:val="24"/>
          <w:szCs w:val="24"/>
        </w:rPr>
      </w:pPr>
    </w:p>
    <w:p w:rsidR="00062F21" w:rsidRPr="002F2E4B" w:rsidRDefault="00062F21" w:rsidP="00A3374A">
      <w:pPr>
        <w:rPr>
          <w:rFonts w:asciiTheme="minorHAnsi" w:hAnsiTheme="minorHAnsi"/>
          <w:sz w:val="24"/>
          <w:szCs w:val="24"/>
        </w:rPr>
      </w:pPr>
      <w:r w:rsidRPr="002F2E4B">
        <w:rPr>
          <w:rFonts w:asciiTheme="minorHAnsi" w:hAnsiTheme="minorHAnsi"/>
          <w:sz w:val="24"/>
          <w:szCs w:val="24"/>
        </w:rPr>
        <w:t xml:space="preserve"> ______________________________</w:t>
      </w:r>
    </w:p>
    <w:p w:rsidR="00062F21" w:rsidRPr="002F2E4B" w:rsidRDefault="00062F21" w:rsidP="00A3374A">
      <w:pPr>
        <w:rPr>
          <w:sz w:val="24"/>
          <w:szCs w:val="24"/>
        </w:rPr>
      </w:pPr>
    </w:p>
    <w:p w:rsidR="00062F21" w:rsidRPr="002F2E4B" w:rsidRDefault="00062F21" w:rsidP="00A3374A">
      <w:pPr>
        <w:rPr>
          <w:rFonts w:asciiTheme="minorHAnsi" w:hAnsiTheme="minorHAnsi"/>
          <w:sz w:val="24"/>
          <w:szCs w:val="24"/>
        </w:rPr>
      </w:pPr>
    </w:p>
    <w:p w:rsidR="00062F21" w:rsidRDefault="00062F21" w:rsidP="00A3374A">
      <w:pPr>
        <w:rPr>
          <w:rFonts w:asciiTheme="minorHAnsi" w:hAnsiTheme="minorHAnsi"/>
          <w:sz w:val="24"/>
          <w:szCs w:val="24"/>
        </w:rPr>
      </w:pPr>
    </w:p>
    <w:p w:rsidR="00062F21" w:rsidRDefault="00062F21" w:rsidP="00A3374A">
      <w:pPr>
        <w:rPr>
          <w:rFonts w:asciiTheme="minorHAnsi" w:hAnsiTheme="minorHAnsi"/>
          <w:sz w:val="24"/>
          <w:szCs w:val="24"/>
        </w:rPr>
      </w:pPr>
    </w:p>
    <w:p w:rsidR="00062F21" w:rsidRDefault="00062F21" w:rsidP="00A3374A">
      <w:pPr>
        <w:rPr>
          <w:rFonts w:asciiTheme="minorHAnsi" w:hAnsiTheme="minorHAnsi"/>
          <w:sz w:val="24"/>
          <w:szCs w:val="24"/>
        </w:rPr>
      </w:pPr>
    </w:p>
    <w:p w:rsidR="00062F21" w:rsidRDefault="00062F21" w:rsidP="00A3374A">
      <w:pPr>
        <w:rPr>
          <w:rFonts w:asciiTheme="minorHAnsi" w:hAnsiTheme="minorHAnsi"/>
          <w:sz w:val="24"/>
          <w:szCs w:val="24"/>
        </w:rPr>
      </w:pPr>
    </w:p>
    <w:p w:rsidR="00062F21" w:rsidRDefault="00062F21" w:rsidP="00A3374A">
      <w:pPr>
        <w:rPr>
          <w:rFonts w:asciiTheme="minorHAnsi" w:hAnsiTheme="minorHAnsi"/>
          <w:sz w:val="24"/>
          <w:szCs w:val="24"/>
        </w:rPr>
      </w:pPr>
    </w:p>
    <w:p w:rsidR="00062F21" w:rsidRDefault="00062F21" w:rsidP="00A3374A">
      <w:pPr>
        <w:rPr>
          <w:rFonts w:asciiTheme="minorHAnsi" w:hAnsiTheme="minorHAnsi"/>
          <w:sz w:val="24"/>
          <w:szCs w:val="24"/>
        </w:rPr>
      </w:pPr>
    </w:p>
    <w:p w:rsidR="00062F21" w:rsidRDefault="00062F21" w:rsidP="00A3374A">
      <w:pPr>
        <w:rPr>
          <w:rFonts w:asciiTheme="minorHAnsi" w:hAnsiTheme="minorHAnsi"/>
          <w:sz w:val="24"/>
          <w:szCs w:val="24"/>
        </w:rPr>
      </w:pPr>
    </w:p>
    <w:p w:rsidR="00062F21" w:rsidRDefault="00062F21" w:rsidP="00A3374A">
      <w:pPr>
        <w:rPr>
          <w:rFonts w:asciiTheme="minorHAnsi" w:hAnsiTheme="minorHAnsi"/>
          <w:sz w:val="24"/>
          <w:szCs w:val="24"/>
        </w:rPr>
      </w:pPr>
    </w:p>
    <w:p w:rsidR="00062F21" w:rsidRDefault="00062F21" w:rsidP="00A3374A">
      <w:pPr>
        <w:rPr>
          <w:rFonts w:asciiTheme="minorHAnsi" w:hAnsiTheme="minorHAnsi"/>
          <w:sz w:val="24"/>
          <w:szCs w:val="24"/>
        </w:rPr>
      </w:pPr>
    </w:p>
    <w:p w:rsidR="00062F21" w:rsidRDefault="00062F21" w:rsidP="00A3374A">
      <w:pPr>
        <w:rPr>
          <w:rFonts w:asciiTheme="minorHAnsi" w:hAnsiTheme="minorHAnsi"/>
          <w:sz w:val="24"/>
          <w:szCs w:val="24"/>
        </w:rPr>
      </w:pPr>
    </w:p>
    <w:p w:rsidR="00062F21" w:rsidRDefault="00062F21" w:rsidP="00A3374A">
      <w:pPr>
        <w:rPr>
          <w:rFonts w:asciiTheme="minorHAnsi" w:hAnsiTheme="minorHAnsi"/>
          <w:sz w:val="24"/>
          <w:szCs w:val="24"/>
        </w:rPr>
      </w:pPr>
    </w:p>
    <w:p w:rsidR="00062F21" w:rsidRDefault="00062F21" w:rsidP="00A3374A">
      <w:pPr>
        <w:rPr>
          <w:rFonts w:asciiTheme="minorHAnsi" w:hAnsiTheme="minorHAnsi"/>
          <w:sz w:val="24"/>
          <w:szCs w:val="24"/>
        </w:rPr>
      </w:pPr>
    </w:p>
    <w:p w:rsidR="00062F21" w:rsidRDefault="00062F21" w:rsidP="00A3374A">
      <w:pPr>
        <w:rPr>
          <w:rFonts w:asciiTheme="minorHAnsi" w:hAnsiTheme="minorHAnsi"/>
          <w:sz w:val="24"/>
          <w:szCs w:val="24"/>
        </w:rPr>
      </w:pPr>
    </w:p>
    <w:p w:rsidR="00062F21" w:rsidRDefault="00062F21" w:rsidP="00A3374A">
      <w:pPr>
        <w:rPr>
          <w:rFonts w:asciiTheme="minorHAnsi" w:hAnsiTheme="minorHAnsi"/>
          <w:sz w:val="24"/>
          <w:szCs w:val="24"/>
        </w:rPr>
      </w:pPr>
    </w:p>
    <w:p w:rsidR="00062F21" w:rsidRDefault="00062F21" w:rsidP="00A3374A">
      <w:pPr>
        <w:rPr>
          <w:rFonts w:asciiTheme="minorHAnsi" w:hAnsiTheme="minorHAnsi"/>
          <w:sz w:val="24"/>
          <w:szCs w:val="24"/>
        </w:rPr>
      </w:pPr>
    </w:p>
    <w:p w:rsidR="00062F21" w:rsidRDefault="00062F21" w:rsidP="00A3374A">
      <w:pPr>
        <w:rPr>
          <w:rFonts w:asciiTheme="minorHAnsi" w:hAnsiTheme="minorHAnsi"/>
          <w:sz w:val="24"/>
          <w:szCs w:val="24"/>
        </w:rPr>
      </w:pPr>
    </w:p>
    <w:p w:rsidR="00062F21" w:rsidRDefault="00062F21" w:rsidP="00A3374A">
      <w:pPr>
        <w:rPr>
          <w:rFonts w:asciiTheme="minorHAnsi" w:hAnsiTheme="minorHAnsi"/>
          <w:sz w:val="24"/>
          <w:szCs w:val="24"/>
        </w:rPr>
      </w:pPr>
    </w:p>
    <w:p w:rsidR="00062F21" w:rsidRDefault="00062F21" w:rsidP="00A3374A">
      <w:pPr>
        <w:rPr>
          <w:rFonts w:asciiTheme="minorHAnsi" w:hAnsiTheme="minorHAnsi"/>
          <w:sz w:val="24"/>
          <w:szCs w:val="24"/>
        </w:rPr>
      </w:pPr>
    </w:p>
    <w:p w:rsidR="00062F21" w:rsidRDefault="00062F21" w:rsidP="00A3374A">
      <w:pPr>
        <w:rPr>
          <w:rFonts w:asciiTheme="minorHAnsi" w:hAnsiTheme="minorHAnsi"/>
          <w:sz w:val="24"/>
          <w:szCs w:val="24"/>
        </w:rPr>
      </w:pPr>
    </w:p>
    <w:p w:rsidR="00062F21" w:rsidRDefault="00062F21" w:rsidP="00A3374A">
      <w:pPr>
        <w:rPr>
          <w:rFonts w:asciiTheme="minorHAnsi" w:hAnsiTheme="minorHAnsi"/>
          <w:sz w:val="24"/>
          <w:szCs w:val="24"/>
        </w:rPr>
      </w:pPr>
    </w:p>
    <w:p w:rsidR="00062F21" w:rsidRDefault="00062F21" w:rsidP="00A3374A">
      <w:pPr>
        <w:rPr>
          <w:rFonts w:asciiTheme="minorHAnsi" w:hAnsiTheme="minorHAnsi"/>
          <w:sz w:val="24"/>
          <w:szCs w:val="24"/>
        </w:rPr>
      </w:pPr>
    </w:p>
    <w:p w:rsidR="00062F21" w:rsidRDefault="00062F21" w:rsidP="00A3374A">
      <w:pPr>
        <w:rPr>
          <w:rFonts w:asciiTheme="minorHAnsi" w:hAnsiTheme="minorHAnsi"/>
          <w:sz w:val="24"/>
          <w:szCs w:val="24"/>
        </w:rPr>
      </w:pPr>
    </w:p>
    <w:p w:rsidR="00062F21" w:rsidRDefault="00062F21" w:rsidP="00A3374A">
      <w:pPr>
        <w:rPr>
          <w:rFonts w:asciiTheme="minorHAnsi" w:hAnsiTheme="minorHAnsi"/>
          <w:sz w:val="24"/>
          <w:szCs w:val="24"/>
        </w:rPr>
      </w:pPr>
    </w:p>
    <w:p w:rsidR="00062F21" w:rsidRDefault="00062F21" w:rsidP="00A3374A">
      <w:pPr>
        <w:rPr>
          <w:rFonts w:asciiTheme="minorHAnsi" w:hAnsiTheme="minorHAnsi"/>
          <w:sz w:val="24"/>
          <w:szCs w:val="24"/>
        </w:rPr>
      </w:pPr>
    </w:p>
    <w:p w:rsidR="00062F21" w:rsidRDefault="00062F21" w:rsidP="00A3374A">
      <w:pPr>
        <w:rPr>
          <w:rFonts w:asciiTheme="minorHAnsi" w:hAnsiTheme="minorHAnsi"/>
          <w:sz w:val="24"/>
          <w:szCs w:val="24"/>
        </w:rPr>
      </w:pPr>
    </w:p>
    <w:p w:rsidR="00062F21" w:rsidRDefault="00062F21" w:rsidP="00A3374A">
      <w:pPr>
        <w:rPr>
          <w:rFonts w:asciiTheme="minorHAnsi" w:hAnsiTheme="minorHAnsi"/>
          <w:sz w:val="24"/>
          <w:szCs w:val="24"/>
        </w:rPr>
      </w:pPr>
    </w:p>
    <w:p w:rsidR="00062F21" w:rsidRDefault="00062F21" w:rsidP="00A3374A">
      <w:pPr>
        <w:rPr>
          <w:rFonts w:asciiTheme="minorHAnsi" w:hAnsiTheme="minorHAnsi"/>
          <w:sz w:val="24"/>
          <w:szCs w:val="24"/>
        </w:rPr>
      </w:pPr>
    </w:p>
    <w:p w:rsidR="001A7C13" w:rsidRDefault="001A7C13" w:rsidP="00A3374A">
      <w:pPr>
        <w:rPr>
          <w:rFonts w:asciiTheme="minorHAnsi" w:hAnsiTheme="minorHAnsi"/>
          <w:sz w:val="24"/>
          <w:szCs w:val="24"/>
        </w:rPr>
      </w:pPr>
    </w:p>
    <w:p w:rsidR="002157BA" w:rsidRDefault="007C2342" w:rsidP="00A3374A">
      <w:pPr>
        <w:rPr>
          <w:rFonts w:asciiTheme="minorHAnsi" w:hAnsiTheme="minorHAnsi"/>
          <w:b/>
          <w:sz w:val="24"/>
          <w:szCs w:val="24"/>
        </w:rPr>
      </w:pPr>
      <w:r w:rsidRPr="002157BA">
        <w:rPr>
          <w:rFonts w:asciiTheme="minorHAnsi" w:hAnsiTheme="minorHAnsi"/>
          <w:b/>
          <w:sz w:val="24"/>
          <w:szCs w:val="24"/>
        </w:rPr>
        <w:lastRenderedPageBreak/>
        <w:t>CONSELHO GERAL</w:t>
      </w:r>
    </w:p>
    <w:p w:rsidR="002157BA" w:rsidRDefault="002157BA" w:rsidP="00A3374A">
      <w:pPr>
        <w:rPr>
          <w:rFonts w:asciiTheme="minorHAnsi" w:hAnsiTheme="minorHAnsi"/>
          <w:b/>
          <w:sz w:val="24"/>
          <w:szCs w:val="24"/>
        </w:rPr>
      </w:pPr>
    </w:p>
    <w:p w:rsidR="002157BA" w:rsidRDefault="007C2342" w:rsidP="00A3374A">
      <w:pPr>
        <w:rPr>
          <w:rFonts w:asciiTheme="minorHAnsi" w:hAnsiTheme="minorHAnsi"/>
          <w:b/>
          <w:sz w:val="24"/>
          <w:szCs w:val="24"/>
        </w:rPr>
      </w:pPr>
      <w:r w:rsidRPr="002157BA">
        <w:rPr>
          <w:rFonts w:asciiTheme="minorHAnsi" w:hAnsiTheme="minorHAnsi"/>
          <w:b/>
          <w:sz w:val="24"/>
          <w:szCs w:val="24"/>
        </w:rPr>
        <w:t xml:space="preserve"> ANEXO II </w:t>
      </w:r>
    </w:p>
    <w:p w:rsidR="002157BA" w:rsidRDefault="002157BA" w:rsidP="00A3374A">
      <w:pPr>
        <w:rPr>
          <w:rFonts w:asciiTheme="minorHAnsi" w:hAnsiTheme="minorHAnsi"/>
          <w:b/>
          <w:sz w:val="24"/>
          <w:szCs w:val="24"/>
        </w:rPr>
      </w:pPr>
    </w:p>
    <w:p w:rsidR="00062F21" w:rsidRPr="002157BA" w:rsidRDefault="007C2342" w:rsidP="00A3374A">
      <w:pPr>
        <w:rPr>
          <w:rFonts w:asciiTheme="minorHAnsi" w:hAnsiTheme="minorHAnsi"/>
          <w:b/>
          <w:sz w:val="24"/>
          <w:szCs w:val="24"/>
        </w:rPr>
      </w:pPr>
      <w:r w:rsidRPr="002157BA">
        <w:rPr>
          <w:rFonts w:asciiTheme="minorHAnsi" w:hAnsiTheme="minorHAnsi"/>
          <w:b/>
          <w:sz w:val="24"/>
          <w:szCs w:val="24"/>
        </w:rPr>
        <w:t>AVALIAÇÃO DO DESEMPENHO DOCENTE – AVALIAÇÃO DO DIRETOR DO AGRUPAMENTO</w:t>
      </w:r>
    </w:p>
    <w:p w:rsidR="00062F21" w:rsidRPr="002157BA" w:rsidRDefault="00062F21" w:rsidP="00A3374A">
      <w:pPr>
        <w:rPr>
          <w:rFonts w:asciiTheme="minorHAnsi" w:hAnsiTheme="minorHAnsi"/>
          <w:b/>
          <w:sz w:val="24"/>
          <w:szCs w:val="24"/>
        </w:rPr>
      </w:pPr>
    </w:p>
    <w:p w:rsidR="00062F21" w:rsidRDefault="00062F21" w:rsidP="00A3374A">
      <w:pPr>
        <w:rPr>
          <w:rFonts w:asciiTheme="minorHAnsi" w:hAnsiTheme="minorHAnsi"/>
          <w:sz w:val="24"/>
          <w:szCs w:val="24"/>
        </w:rPr>
      </w:pPr>
    </w:p>
    <w:p w:rsidR="002157BA" w:rsidRPr="002157BA" w:rsidRDefault="002157BA" w:rsidP="00A3374A">
      <w:pPr>
        <w:rPr>
          <w:b/>
        </w:rPr>
      </w:pPr>
      <w:r w:rsidRPr="002157BA">
        <w:rPr>
          <w:b/>
        </w:rPr>
        <w:t>Nome do Diretor _________________________________________________ Escalão ________</w:t>
      </w:r>
    </w:p>
    <w:p w:rsidR="002157BA" w:rsidRPr="002157BA" w:rsidRDefault="002157BA" w:rsidP="00A3374A">
      <w:pPr>
        <w:rPr>
          <w:b/>
        </w:rPr>
      </w:pPr>
      <w:r w:rsidRPr="002157BA">
        <w:rPr>
          <w:b/>
        </w:rPr>
        <w:t xml:space="preserve">Escola ____________________________________________ Grupo de Recrutamento ________ </w:t>
      </w:r>
    </w:p>
    <w:p w:rsidR="00062F21" w:rsidRDefault="002157BA" w:rsidP="00A3374A">
      <w:pPr>
        <w:rPr>
          <w:b/>
        </w:rPr>
      </w:pPr>
      <w:r w:rsidRPr="002157BA">
        <w:rPr>
          <w:b/>
        </w:rPr>
        <w:t>Período em avaliação: de ______ / ______ / ______ a ______ / ______ / ______</w:t>
      </w:r>
    </w:p>
    <w:p w:rsidR="002157BA" w:rsidRDefault="002157BA" w:rsidP="00A3374A">
      <w:pPr>
        <w:rPr>
          <w:b/>
        </w:rPr>
      </w:pPr>
    </w:p>
    <w:p w:rsidR="002157BA" w:rsidRPr="00FE2359" w:rsidRDefault="002157BA" w:rsidP="00A3374A">
      <w:pPr>
        <w:rPr>
          <w:b/>
          <w:sz w:val="22"/>
          <w:szCs w:val="22"/>
        </w:rPr>
      </w:pPr>
      <w:r w:rsidRPr="00FE2359">
        <w:rPr>
          <w:b/>
          <w:sz w:val="22"/>
          <w:szCs w:val="22"/>
        </w:rPr>
        <w:t>Ficha de Avaliação Interna</w:t>
      </w:r>
    </w:p>
    <w:p w:rsidR="002157BA" w:rsidRPr="00FE2359" w:rsidRDefault="002157BA" w:rsidP="00A3374A">
      <w:pPr>
        <w:rPr>
          <w:b/>
          <w:sz w:val="22"/>
          <w:szCs w:val="22"/>
        </w:rPr>
      </w:pPr>
    </w:p>
    <w:tbl>
      <w:tblPr>
        <w:tblStyle w:val="Tabelacomgrelha"/>
        <w:tblW w:w="9563" w:type="dxa"/>
        <w:tblLook w:val="04A0" w:firstRow="1" w:lastRow="0" w:firstColumn="1" w:lastColumn="0" w:noHBand="0" w:noVBand="1"/>
      </w:tblPr>
      <w:tblGrid>
        <w:gridCol w:w="1940"/>
        <w:gridCol w:w="2708"/>
        <w:gridCol w:w="2015"/>
        <w:gridCol w:w="1389"/>
        <w:gridCol w:w="1245"/>
        <w:gridCol w:w="266"/>
      </w:tblGrid>
      <w:tr w:rsidR="00FE2359" w:rsidTr="00FE2359">
        <w:trPr>
          <w:trHeight w:val="530"/>
        </w:trPr>
        <w:tc>
          <w:tcPr>
            <w:tcW w:w="1940" w:type="dxa"/>
          </w:tcPr>
          <w:p w:rsidR="002157BA" w:rsidRPr="002157BA" w:rsidRDefault="002157BA" w:rsidP="00A3374A">
            <w:pPr>
              <w:rPr>
                <w:b/>
              </w:rPr>
            </w:pPr>
            <w:r w:rsidRPr="002157BA">
              <w:rPr>
                <w:b/>
              </w:rPr>
              <w:t>Parâmetros</w:t>
            </w:r>
          </w:p>
        </w:tc>
        <w:tc>
          <w:tcPr>
            <w:tcW w:w="4722" w:type="dxa"/>
            <w:gridSpan w:val="2"/>
          </w:tcPr>
          <w:p w:rsidR="002157BA" w:rsidRPr="002157BA" w:rsidRDefault="002157BA" w:rsidP="00A3374A">
            <w:pPr>
              <w:rPr>
                <w:b/>
              </w:rPr>
            </w:pPr>
            <w:r w:rsidRPr="002157BA">
              <w:rPr>
                <w:b/>
              </w:rPr>
              <w:t>Conteúdos</w:t>
            </w:r>
          </w:p>
        </w:tc>
        <w:tc>
          <w:tcPr>
            <w:tcW w:w="1389" w:type="dxa"/>
          </w:tcPr>
          <w:p w:rsidR="002157BA" w:rsidRPr="002157BA" w:rsidRDefault="002157BA" w:rsidP="00A3374A">
            <w:pPr>
              <w:rPr>
                <w:b/>
              </w:rPr>
            </w:pPr>
            <w:r w:rsidRPr="002157BA">
              <w:rPr>
                <w:b/>
              </w:rPr>
              <w:t>Pontuação</w:t>
            </w:r>
          </w:p>
        </w:tc>
        <w:tc>
          <w:tcPr>
            <w:tcW w:w="1510" w:type="dxa"/>
            <w:gridSpan w:val="2"/>
          </w:tcPr>
          <w:p w:rsidR="002157BA" w:rsidRPr="002157BA" w:rsidRDefault="002157BA" w:rsidP="00A3374A">
            <w:pPr>
              <w:rPr>
                <w:b/>
              </w:rPr>
            </w:pPr>
            <w:r w:rsidRPr="002157BA">
              <w:rPr>
                <w:b/>
              </w:rPr>
              <w:t>Ponderação Final</w:t>
            </w:r>
          </w:p>
        </w:tc>
      </w:tr>
      <w:tr w:rsidR="00D641D4" w:rsidTr="00FE2359">
        <w:trPr>
          <w:trHeight w:val="530"/>
        </w:trPr>
        <w:tc>
          <w:tcPr>
            <w:tcW w:w="1940" w:type="dxa"/>
            <w:vMerge w:val="restart"/>
          </w:tcPr>
          <w:p w:rsidR="00D641D4" w:rsidRPr="00D641D4" w:rsidRDefault="00D641D4" w:rsidP="00A3374A">
            <w:pPr>
              <w:rPr>
                <w:b/>
              </w:rPr>
            </w:pPr>
            <w:r w:rsidRPr="00D641D4">
              <w:rPr>
                <w:b/>
              </w:rPr>
              <w:t>A. Compromissos</w:t>
            </w:r>
          </w:p>
        </w:tc>
        <w:tc>
          <w:tcPr>
            <w:tcW w:w="4722" w:type="dxa"/>
            <w:gridSpan w:val="2"/>
          </w:tcPr>
          <w:p w:rsidR="00D641D4" w:rsidRDefault="00D641D4" w:rsidP="00A3374A">
            <w:pPr>
              <w:rPr>
                <w:b/>
              </w:rPr>
            </w:pPr>
            <w:r>
              <w:t>A.1 Concretização do Projeto Educativo</w:t>
            </w:r>
          </w:p>
        </w:tc>
        <w:tc>
          <w:tcPr>
            <w:tcW w:w="1389" w:type="dxa"/>
          </w:tcPr>
          <w:p w:rsidR="00D641D4" w:rsidRDefault="00D641D4" w:rsidP="00A3374A">
            <w:pPr>
              <w:rPr>
                <w:b/>
              </w:rPr>
            </w:pPr>
          </w:p>
        </w:tc>
        <w:tc>
          <w:tcPr>
            <w:tcW w:w="1510" w:type="dxa"/>
            <w:gridSpan w:val="2"/>
          </w:tcPr>
          <w:p w:rsidR="00D641D4" w:rsidRDefault="00D641D4" w:rsidP="00A3374A">
            <w:pPr>
              <w:rPr>
                <w:b/>
              </w:rPr>
            </w:pPr>
          </w:p>
        </w:tc>
      </w:tr>
      <w:tr w:rsidR="00D641D4" w:rsidTr="00FE2359">
        <w:trPr>
          <w:trHeight w:val="530"/>
        </w:trPr>
        <w:tc>
          <w:tcPr>
            <w:tcW w:w="1940" w:type="dxa"/>
            <w:vMerge/>
          </w:tcPr>
          <w:p w:rsidR="00D641D4" w:rsidRDefault="00D641D4" w:rsidP="00A3374A">
            <w:pPr>
              <w:rPr>
                <w:b/>
              </w:rPr>
            </w:pPr>
          </w:p>
        </w:tc>
        <w:tc>
          <w:tcPr>
            <w:tcW w:w="4722" w:type="dxa"/>
            <w:gridSpan w:val="2"/>
          </w:tcPr>
          <w:p w:rsidR="00D641D4" w:rsidRDefault="00D641D4" w:rsidP="00A3374A">
            <w:pPr>
              <w:rPr>
                <w:b/>
              </w:rPr>
            </w:pPr>
            <w:r>
              <w:t>A.2 Concretização do Plano Anual de Atividades</w:t>
            </w:r>
          </w:p>
        </w:tc>
        <w:tc>
          <w:tcPr>
            <w:tcW w:w="1389" w:type="dxa"/>
          </w:tcPr>
          <w:p w:rsidR="00D641D4" w:rsidRDefault="00D641D4" w:rsidP="00A3374A">
            <w:pPr>
              <w:rPr>
                <w:b/>
              </w:rPr>
            </w:pPr>
          </w:p>
        </w:tc>
        <w:tc>
          <w:tcPr>
            <w:tcW w:w="1510" w:type="dxa"/>
            <w:gridSpan w:val="2"/>
          </w:tcPr>
          <w:p w:rsidR="00D641D4" w:rsidRDefault="00D641D4" w:rsidP="00A3374A">
            <w:pPr>
              <w:rPr>
                <w:b/>
              </w:rPr>
            </w:pPr>
          </w:p>
        </w:tc>
      </w:tr>
      <w:tr w:rsidR="00D641D4" w:rsidTr="00FE2359">
        <w:trPr>
          <w:trHeight w:val="530"/>
        </w:trPr>
        <w:tc>
          <w:tcPr>
            <w:tcW w:w="1940" w:type="dxa"/>
            <w:vMerge/>
          </w:tcPr>
          <w:p w:rsidR="00D641D4" w:rsidRDefault="00D641D4" w:rsidP="00A3374A">
            <w:pPr>
              <w:rPr>
                <w:b/>
              </w:rPr>
            </w:pPr>
          </w:p>
        </w:tc>
        <w:tc>
          <w:tcPr>
            <w:tcW w:w="4722" w:type="dxa"/>
            <w:gridSpan w:val="2"/>
          </w:tcPr>
          <w:p w:rsidR="00D641D4" w:rsidRDefault="00D641D4" w:rsidP="00A3374A">
            <w:pPr>
              <w:rPr>
                <w:b/>
              </w:rPr>
            </w:pPr>
            <w:r>
              <w:t>A.3 Concretização do Plano Anual de Formação</w:t>
            </w:r>
          </w:p>
        </w:tc>
        <w:tc>
          <w:tcPr>
            <w:tcW w:w="1389" w:type="dxa"/>
          </w:tcPr>
          <w:p w:rsidR="00D641D4" w:rsidRDefault="00D641D4" w:rsidP="00A3374A">
            <w:pPr>
              <w:rPr>
                <w:b/>
              </w:rPr>
            </w:pPr>
          </w:p>
        </w:tc>
        <w:tc>
          <w:tcPr>
            <w:tcW w:w="1510" w:type="dxa"/>
            <w:gridSpan w:val="2"/>
          </w:tcPr>
          <w:p w:rsidR="00D641D4" w:rsidRDefault="00D641D4" w:rsidP="00A3374A">
            <w:pPr>
              <w:rPr>
                <w:b/>
              </w:rPr>
            </w:pPr>
          </w:p>
        </w:tc>
      </w:tr>
      <w:tr w:rsidR="00D641D4" w:rsidTr="00FE2359">
        <w:trPr>
          <w:trHeight w:val="530"/>
        </w:trPr>
        <w:tc>
          <w:tcPr>
            <w:tcW w:w="1940" w:type="dxa"/>
            <w:vMerge/>
          </w:tcPr>
          <w:p w:rsidR="00D641D4" w:rsidRDefault="00D641D4" w:rsidP="00A3374A">
            <w:pPr>
              <w:rPr>
                <w:b/>
              </w:rPr>
            </w:pPr>
          </w:p>
        </w:tc>
        <w:tc>
          <w:tcPr>
            <w:tcW w:w="4722" w:type="dxa"/>
            <w:gridSpan w:val="2"/>
          </w:tcPr>
          <w:p w:rsidR="00D641D4" w:rsidRDefault="00D641D4" w:rsidP="00A3374A">
            <w:pPr>
              <w:rPr>
                <w:b/>
              </w:rPr>
            </w:pPr>
            <w:r>
              <w:t>A.4 Gestão dos Recursos Humanos</w:t>
            </w:r>
          </w:p>
        </w:tc>
        <w:tc>
          <w:tcPr>
            <w:tcW w:w="1389" w:type="dxa"/>
          </w:tcPr>
          <w:p w:rsidR="00D641D4" w:rsidRDefault="00D641D4" w:rsidP="00A3374A">
            <w:pPr>
              <w:rPr>
                <w:b/>
              </w:rPr>
            </w:pPr>
          </w:p>
        </w:tc>
        <w:tc>
          <w:tcPr>
            <w:tcW w:w="1510" w:type="dxa"/>
            <w:gridSpan w:val="2"/>
          </w:tcPr>
          <w:p w:rsidR="00D641D4" w:rsidRDefault="00D641D4" w:rsidP="00A3374A">
            <w:pPr>
              <w:rPr>
                <w:b/>
              </w:rPr>
            </w:pPr>
          </w:p>
        </w:tc>
      </w:tr>
      <w:tr w:rsidR="00D641D4" w:rsidTr="00FE2359">
        <w:trPr>
          <w:trHeight w:val="530"/>
        </w:trPr>
        <w:tc>
          <w:tcPr>
            <w:tcW w:w="1940" w:type="dxa"/>
            <w:vMerge/>
          </w:tcPr>
          <w:p w:rsidR="00D641D4" w:rsidRDefault="00D641D4" w:rsidP="00A3374A">
            <w:pPr>
              <w:rPr>
                <w:b/>
              </w:rPr>
            </w:pPr>
          </w:p>
        </w:tc>
        <w:tc>
          <w:tcPr>
            <w:tcW w:w="4722" w:type="dxa"/>
            <w:gridSpan w:val="2"/>
          </w:tcPr>
          <w:p w:rsidR="00D641D4" w:rsidRDefault="00D641D4" w:rsidP="00A3374A">
            <w:pPr>
              <w:rPr>
                <w:b/>
              </w:rPr>
            </w:pPr>
            <w:r>
              <w:t>A.5 Gestão dos Recursos Financeiros</w:t>
            </w:r>
          </w:p>
        </w:tc>
        <w:tc>
          <w:tcPr>
            <w:tcW w:w="1389" w:type="dxa"/>
          </w:tcPr>
          <w:p w:rsidR="00D641D4" w:rsidRDefault="00D641D4" w:rsidP="00A3374A">
            <w:pPr>
              <w:rPr>
                <w:b/>
              </w:rPr>
            </w:pPr>
          </w:p>
        </w:tc>
        <w:tc>
          <w:tcPr>
            <w:tcW w:w="1510" w:type="dxa"/>
            <w:gridSpan w:val="2"/>
          </w:tcPr>
          <w:p w:rsidR="00D641D4" w:rsidRDefault="00D641D4" w:rsidP="00A3374A">
            <w:pPr>
              <w:rPr>
                <w:b/>
              </w:rPr>
            </w:pPr>
          </w:p>
        </w:tc>
      </w:tr>
      <w:tr w:rsidR="00D641D4" w:rsidTr="00FE2359">
        <w:trPr>
          <w:trHeight w:val="530"/>
        </w:trPr>
        <w:tc>
          <w:tcPr>
            <w:tcW w:w="1940" w:type="dxa"/>
            <w:vMerge/>
          </w:tcPr>
          <w:p w:rsidR="00D641D4" w:rsidRDefault="00D641D4" w:rsidP="00A3374A">
            <w:pPr>
              <w:rPr>
                <w:b/>
              </w:rPr>
            </w:pPr>
          </w:p>
        </w:tc>
        <w:tc>
          <w:tcPr>
            <w:tcW w:w="4722" w:type="dxa"/>
            <w:gridSpan w:val="2"/>
          </w:tcPr>
          <w:p w:rsidR="00D641D4" w:rsidRDefault="00D641D4" w:rsidP="00A3374A">
            <w:pPr>
              <w:rPr>
                <w:b/>
              </w:rPr>
            </w:pPr>
            <w:r>
              <w:t>A.6 Gestão dos Recursos Materiais</w:t>
            </w:r>
          </w:p>
        </w:tc>
        <w:tc>
          <w:tcPr>
            <w:tcW w:w="1389" w:type="dxa"/>
          </w:tcPr>
          <w:p w:rsidR="00D641D4" w:rsidRDefault="00D641D4" w:rsidP="00A3374A">
            <w:pPr>
              <w:rPr>
                <w:b/>
              </w:rPr>
            </w:pPr>
          </w:p>
        </w:tc>
        <w:tc>
          <w:tcPr>
            <w:tcW w:w="1510" w:type="dxa"/>
            <w:gridSpan w:val="2"/>
          </w:tcPr>
          <w:p w:rsidR="00D641D4" w:rsidRDefault="00D641D4" w:rsidP="00A3374A">
            <w:pPr>
              <w:rPr>
                <w:b/>
              </w:rPr>
            </w:pPr>
          </w:p>
        </w:tc>
      </w:tr>
      <w:tr w:rsidR="00D641D4" w:rsidTr="00FE2359">
        <w:trPr>
          <w:trHeight w:val="530"/>
        </w:trPr>
        <w:tc>
          <w:tcPr>
            <w:tcW w:w="1940" w:type="dxa"/>
            <w:vMerge/>
          </w:tcPr>
          <w:p w:rsidR="00D641D4" w:rsidRDefault="00D641D4" w:rsidP="00A3374A">
            <w:pPr>
              <w:rPr>
                <w:b/>
              </w:rPr>
            </w:pPr>
          </w:p>
        </w:tc>
        <w:tc>
          <w:tcPr>
            <w:tcW w:w="4722" w:type="dxa"/>
            <w:gridSpan w:val="2"/>
          </w:tcPr>
          <w:p w:rsidR="00D641D4" w:rsidRPr="00D641D4" w:rsidRDefault="00D641D4" w:rsidP="00A3374A">
            <w:pPr>
              <w:rPr>
                <w:b/>
              </w:rPr>
            </w:pPr>
            <w:r w:rsidRPr="00D641D4">
              <w:rPr>
                <w:b/>
              </w:rPr>
              <w:t>Subtotal A. = média (A.1; A.2; A.3; A.4; A.5; A.6)</w:t>
            </w:r>
          </w:p>
        </w:tc>
        <w:tc>
          <w:tcPr>
            <w:tcW w:w="1389" w:type="dxa"/>
          </w:tcPr>
          <w:p w:rsidR="00D641D4" w:rsidRDefault="00D641D4" w:rsidP="00A3374A">
            <w:pPr>
              <w:rPr>
                <w:b/>
              </w:rPr>
            </w:pPr>
          </w:p>
        </w:tc>
        <w:tc>
          <w:tcPr>
            <w:tcW w:w="1510" w:type="dxa"/>
            <w:gridSpan w:val="2"/>
          </w:tcPr>
          <w:p w:rsidR="00D641D4" w:rsidRPr="00D641D4" w:rsidRDefault="00D641D4" w:rsidP="00A3374A">
            <w:pPr>
              <w:rPr>
                <w:b/>
              </w:rPr>
            </w:pPr>
            <w:r w:rsidRPr="00D641D4">
              <w:rPr>
                <w:b/>
              </w:rPr>
              <w:t>50%</w:t>
            </w:r>
          </w:p>
        </w:tc>
      </w:tr>
      <w:tr w:rsidR="00FE2359" w:rsidTr="00FE2359">
        <w:trPr>
          <w:trHeight w:val="530"/>
        </w:trPr>
        <w:tc>
          <w:tcPr>
            <w:tcW w:w="1940" w:type="dxa"/>
          </w:tcPr>
          <w:p w:rsidR="002157BA" w:rsidRPr="00D641D4" w:rsidRDefault="00D641D4" w:rsidP="00A3374A">
            <w:pPr>
              <w:rPr>
                <w:b/>
              </w:rPr>
            </w:pPr>
            <w:r w:rsidRPr="00D641D4">
              <w:rPr>
                <w:b/>
              </w:rPr>
              <w:t>B. Competências</w:t>
            </w:r>
          </w:p>
        </w:tc>
        <w:tc>
          <w:tcPr>
            <w:tcW w:w="4722" w:type="dxa"/>
            <w:gridSpan w:val="2"/>
          </w:tcPr>
          <w:p w:rsidR="002157BA" w:rsidRDefault="00D641D4" w:rsidP="00A3374A">
            <w:pPr>
              <w:rPr>
                <w:b/>
              </w:rPr>
            </w:pPr>
            <w:r>
              <w:t>B.1 Gestão</w:t>
            </w:r>
          </w:p>
        </w:tc>
        <w:tc>
          <w:tcPr>
            <w:tcW w:w="1389" w:type="dxa"/>
          </w:tcPr>
          <w:p w:rsidR="002157BA" w:rsidRDefault="002157BA" w:rsidP="00A3374A">
            <w:pPr>
              <w:rPr>
                <w:b/>
              </w:rPr>
            </w:pPr>
          </w:p>
        </w:tc>
        <w:tc>
          <w:tcPr>
            <w:tcW w:w="1510" w:type="dxa"/>
            <w:gridSpan w:val="2"/>
          </w:tcPr>
          <w:p w:rsidR="002157BA" w:rsidRDefault="002157BA" w:rsidP="00A3374A">
            <w:pPr>
              <w:rPr>
                <w:b/>
              </w:rPr>
            </w:pPr>
          </w:p>
        </w:tc>
      </w:tr>
      <w:tr w:rsidR="00D641D4" w:rsidTr="00FE2359">
        <w:trPr>
          <w:trHeight w:val="530"/>
        </w:trPr>
        <w:tc>
          <w:tcPr>
            <w:tcW w:w="1940" w:type="dxa"/>
            <w:vMerge w:val="restart"/>
          </w:tcPr>
          <w:p w:rsidR="00D641D4" w:rsidRDefault="00D641D4" w:rsidP="00A3374A">
            <w:pPr>
              <w:rPr>
                <w:b/>
              </w:rPr>
            </w:pPr>
          </w:p>
        </w:tc>
        <w:tc>
          <w:tcPr>
            <w:tcW w:w="4722" w:type="dxa"/>
            <w:gridSpan w:val="2"/>
          </w:tcPr>
          <w:p w:rsidR="00D641D4" w:rsidRDefault="00D641D4" w:rsidP="00A3374A">
            <w:pPr>
              <w:rPr>
                <w:b/>
              </w:rPr>
            </w:pPr>
            <w:r>
              <w:t>B.2 Liderança</w:t>
            </w:r>
          </w:p>
        </w:tc>
        <w:tc>
          <w:tcPr>
            <w:tcW w:w="1389" w:type="dxa"/>
          </w:tcPr>
          <w:p w:rsidR="00D641D4" w:rsidRDefault="00D641D4" w:rsidP="00A3374A">
            <w:pPr>
              <w:rPr>
                <w:b/>
              </w:rPr>
            </w:pPr>
          </w:p>
        </w:tc>
        <w:tc>
          <w:tcPr>
            <w:tcW w:w="1510" w:type="dxa"/>
            <w:gridSpan w:val="2"/>
          </w:tcPr>
          <w:p w:rsidR="00D641D4" w:rsidRDefault="00D641D4" w:rsidP="00A3374A">
            <w:pPr>
              <w:rPr>
                <w:b/>
              </w:rPr>
            </w:pPr>
          </w:p>
        </w:tc>
      </w:tr>
      <w:tr w:rsidR="00D641D4" w:rsidTr="00FE2359">
        <w:trPr>
          <w:trHeight w:val="530"/>
        </w:trPr>
        <w:tc>
          <w:tcPr>
            <w:tcW w:w="1940" w:type="dxa"/>
            <w:vMerge/>
          </w:tcPr>
          <w:p w:rsidR="00D641D4" w:rsidRDefault="00D641D4" w:rsidP="00A3374A">
            <w:pPr>
              <w:rPr>
                <w:b/>
              </w:rPr>
            </w:pPr>
          </w:p>
        </w:tc>
        <w:tc>
          <w:tcPr>
            <w:tcW w:w="4722" w:type="dxa"/>
            <w:gridSpan w:val="2"/>
          </w:tcPr>
          <w:p w:rsidR="00D641D4" w:rsidRDefault="00D641D4" w:rsidP="00A3374A">
            <w:pPr>
              <w:rPr>
                <w:b/>
              </w:rPr>
            </w:pPr>
            <w:r>
              <w:t>B.3 Visão Estratégica</w:t>
            </w:r>
          </w:p>
        </w:tc>
        <w:tc>
          <w:tcPr>
            <w:tcW w:w="1389" w:type="dxa"/>
          </w:tcPr>
          <w:p w:rsidR="00D641D4" w:rsidRDefault="00D641D4" w:rsidP="00A3374A">
            <w:pPr>
              <w:rPr>
                <w:b/>
              </w:rPr>
            </w:pPr>
          </w:p>
        </w:tc>
        <w:tc>
          <w:tcPr>
            <w:tcW w:w="1510" w:type="dxa"/>
            <w:gridSpan w:val="2"/>
          </w:tcPr>
          <w:p w:rsidR="00D641D4" w:rsidRDefault="00D641D4" w:rsidP="00A3374A">
            <w:pPr>
              <w:rPr>
                <w:b/>
              </w:rPr>
            </w:pPr>
          </w:p>
        </w:tc>
      </w:tr>
      <w:tr w:rsidR="00D641D4" w:rsidTr="00FE2359">
        <w:trPr>
          <w:trHeight w:val="530"/>
        </w:trPr>
        <w:tc>
          <w:tcPr>
            <w:tcW w:w="1940" w:type="dxa"/>
            <w:vMerge/>
          </w:tcPr>
          <w:p w:rsidR="00D641D4" w:rsidRDefault="00D641D4" w:rsidP="00A3374A">
            <w:pPr>
              <w:rPr>
                <w:b/>
              </w:rPr>
            </w:pPr>
          </w:p>
        </w:tc>
        <w:tc>
          <w:tcPr>
            <w:tcW w:w="4722" w:type="dxa"/>
            <w:gridSpan w:val="2"/>
          </w:tcPr>
          <w:p w:rsidR="00D641D4" w:rsidRDefault="00D641D4" w:rsidP="00A3374A">
            <w:pPr>
              <w:rPr>
                <w:b/>
              </w:rPr>
            </w:pPr>
            <w:r>
              <w:t>B.4 Representação Externa</w:t>
            </w:r>
          </w:p>
        </w:tc>
        <w:tc>
          <w:tcPr>
            <w:tcW w:w="1389" w:type="dxa"/>
          </w:tcPr>
          <w:p w:rsidR="00D641D4" w:rsidRDefault="00D641D4" w:rsidP="00A3374A">
            <w:pPr>
              <w:rPr>
                <w:b/>
              </w:rPr>
            </w:pPr>
          </w:p>
        </w:tc>
        <w:tc>
          <w:tcPr>
            <w:tcW w:w="1510" w:type="dxa"/>
            <w:gridSpan w:val="2"/>
          </w:tcPr>
          <w:p w:rsidR="00D641D4" w:rsidRDefault="00D641D4" w:rsidP="00A3374A">
            <w:pPr>
              <w:rPr>
                <w:b/>
              </w:rPr>
            </w:pPr>
          </w:p>
        </w:tc>
      </w:tr>
      <w:tr w:rsidR="00D641D4" w:rsidTr="00FE2359">
        <w:trPr>
          <w:trHeight w:val="530"/>
        </w:trPr>
        <w:tc>
          <w:tcPr>
            <w:tcW w:w="1940" w:type="dxa"/>
            <w:vMerge/>
          </w:tcPr>
          <w:p w:rsidR="00D641D4" w:rsidRDefault="00D641D4" w:rsidP="00A3374A">
            <w:pPr>
              <w:rPr>
                <w:b/>
              </w:rPr>
            </w:pPr>
          </w:p>
        </w:tc>
        <w:tc>
          <w:tcPr>
            <w:tcW w:w="4722" w:type="dxa"/>
            <w:gridSpan w:val="2"/>
          </w:tcPr>
          <w:p w:rsidR="00D641D4" w:rsidRPr="00D641D4" w:rsidRDefault="00D641D4" w:rsidP="00A3374A">
            <w:pPr>
              <w:rPr>
                <w:b/>
              </w:rPr>
            </w:pPr>
            <w:r w:rsidRPr="00D641D4">
              <w:rPr>
                <w:b/>
              </w:rPr>
              <w:t>Subtotal B. = média (B.1; B.2; B.3; B.4)</w:t>
            </w:r>
          </w:p>
        </w:tc>
        <w:tc>
          <w:tcPr>
            <w:tcW w:w="1389" w:type="dxa"/>
          </w:tcPr>
          <w:p w:rsidR="00D641D4" w:rsidRDefault="00D641D4" w:rsidP="00A3374A">
            <w:pPr>
              <w:rPr>
                <w:b/>
              </w:rPr>
            </w:pPr>
          </w:p>
        </w:tc>
        <w:tc>
          <w:tcPr>
            <w:tcW w:w="1510" w:type="dxa"/>
            <w:gridSpan w:val="2"/>
          </w:tcPr>
          <w:p w:rsidR="00D641D4" w:rsidRPr="00D641D4" w:rsidRDefault="00D641D4" w:rsidP="00A3374A">
            <w:pPr>
              <w:rPr>
                <w:b/>
              </w:rPr>
            </w:pPr>
            <w:r w:rsidRPr="00D641D4">
              <w:rPr>
                <w:b/>
              </w:rPr>
              <w:t>30%</w:t>
            </w:r>
          </w:p>
        </w:tc>
      </w:tr>
      <w:tr w:rsidR="006C503A" w:rsidTr="00FE2359">
        <w:trPr>
          <w:trHeight w:val="530"/>
        </w:trPr>
        <w:tc>
          <w:tcPr>
            <w:tcW w:w="1940" w:type="dxa"/>
            <w:vMerge w:val="restart"/>
          </w:tcPr>
          <w:p w:rsidR="006C503A" w:rsidRPr="00D641D4" w:rsidRDefault="006C503A" w:rsidP="00A3374A">
            <w:pPr>
              <w:rPr>
                <w:b/>
              </w:rPr>
            </w:pPr>
            <w:r w:rsidRPr="00D641D4">
              <w:rPr>
                <w:b/>
              </w:rPr>
              <w:t>C. Formação Contínua</w:t>
            </w:r>
          </w:p>
        </w:tc>
        <w:tc>
          <w:tcPr>
            <w:tcW w:w="4722" w:type="dxa"/>
            <w:gridSpan w:val="2"/>
          </w:tcPr>
          <w:p w:rsidR="006C503A" w:rsidRDefault="006C503A" w:rsidP="00A3374A">
            <w:pPr>
              <w:rPr>
                <w:b/>
              </w:rPr>
            </w:pPr>
            <w:r>
              <w:t>C.1 Formação realizada nos termos da alínea c) do n.º 2 do artigo 37.º do ECD</w:t>
            </w:r>
          </w:p>
        </w:tc>
        <w:tc>
          <w:tcPr>
            <w:tcW w:w="1389" w:type="dxa"/>
          </w:tcPr>
          <w:p w:rsidR="006C503A" w:rsidRDefault="006C503A" w:rsidP="00A3374A">
            <w:pPr>
              <w:rPr>
                <w:b/>
              </w:rPr>
            </w:pPr>
          </w:p>
        </w:tc>
        <w:tc>
          <w:tcPr>
            <w:tcW w:w="1510" w:type="dxa"/>
            <w:gridSpan w:val="2"/>
          </w:tcPr>
          <w:p w:rsidR="006C503A" w:rsidRDefault="006C503A" w:rsidP="00A3374A">
            <w:pPr>
              <w:rPr>
                <w:b/>
              </w:rPr>
            </w:pPr>
          </w:p>
        </w:tc>
      </w:tr>
      <w:tr w:rsidR="006C503A" w:rsidTr="00FE2359">
        <w:trPr>
          <w:trHeight w:val="530"/>
        </w:trPr>
        <w:tc>
          <w:tcPr>
            <w:tcW w:w="1940" w:type="dxa"/>
            <w:vMerge/>
          </w:tcPr>
          <w:p w:rsidR="006C503A" w:rsidRDefault="006C503A" w:rsidP="00A3374A">
            <w:pPr>
              <w:rPr>
                <w:b/>
              </w:rPr>
            </w:pPr>
          </w:p>
        </w:tc>
        <w:tc>
          <w:tcPr>
            <w:tcW w:w="4722" w:type="dxa"/>
            <w:gridSpan w:val="2"/>
          </w:tcPr>
          <w:p w:rsidR="006C503A" w:rsidRPr="00D641D4" w:rsidRDefault="006C503A" w:rsidP="00A3374A">
            <w:pPr>
              <w:rPr>
                <w:b/>
              </w:rPr>
            </w:pPr>
            <w:r w:rsidRPr="00D641D4">
              <w:rPr>
                <w:b/>
              </w:rPr>
              <w:t>Subtotal C.</w:t>
            </w:r>
          </w:p>
        </w:tc>
        <w:tc>
          <w:tcPr>
            <w:tcW w:w="1389" w:type="dxa"/>
          </w:tcPr>
          <w:p w:rsidR="006C503A" w:rsidRDefault="006C503A" w:rsidP="00A3374A">
            <w:pPr>
              <w:rPr>
                <w:b/>
              </w:rPr>
            </w:pPr>
          </w:p>
        </w:tc>
        <w:tc>
          <w:tcPr>
            <w:tcW w:w="1510" w:type="dxa"/>
            <w:gridSpan w:val="2"/>
          </w:tcPr>
          <w:p w:rsidR="006C503A" w:rsidRPr="00D641D4" w:rsidRDefault="006C503A" w:rsidP="00A3374A">
            <w:pPr>
              <w:rPr>
                <w:b/>
              </w:rPr>
            </w:pPr>
            <w:r w:rsidRPr="00D641D4">
              <w:rPr>
                <w:b/>
              </w:rPr>
              <w:t>20%</w:t>
            </w:r>
          </w:p>
        </w:tc>
      </w:tr>
      <w:tr w:rsidR="006C503A" w:rsidTr="00FE2359">
        <w:trPr>
          <w:trHeight w:val="530"/>
        </w:trPr>
        <w:tc>
          <w:tcPr>
            <w:tcW w:w="6663" w:type="dxa"/>
            <w:gridSpan w:val="3"/>
          </w:tcPr>
          <w:p w:rsidR="006C503A" w:rsidRPr="006C503A" w:rsidRDefault="006C503A" w:rsidP="00A3374A">
            <w:pPr>
              <w:rPr>
                <w:b/>
              </w:rPr>
            </w:pPr>
            <w:r w:rsidRPr="006C503A">
              <w:rPr>
                <w:b/>
              </w:rPr>
              <w:t>Total = (Subtotal A. 50%) + (Subtotal B. 30%) + (Subtotal C. 20%) Total Classificação da avaliação interna</w:t>
            </w:r>
          </w:p>
        </w:tc>
        <w:tc>
          <w:tcPr>
            <w:tcW w:w="1389" w:type="dxa"/>
          </w:tcPr>
          <w:p w:rsidR="006C503A" w:rsidRDefault="006C503A" w:rsidP="00A3374A">
            <w:pPr>
              <w:rPr>
                <w:b/>
              </w:rPr>
            </w:pPr>
          </w:p>
        </w:tc>
        <w:tc>
          <w:tcPr>
            <w:tcW w:w="1510" w:type="dxa"/>
            <w:gridSpan w:val="2"/>
          </w:tcPr>
          <w:p w:rsidR="006C503A" w:rsidRPr="00D641D4" w:rsidRDefault="006C503A" w:rsidP="00A3374A">
            <w:pPr>
              <w:rPr>
                <w:b/>
              </w:rPr>
            </w:pPr>
            <w:r w:rsidRPr="00D641D4">
              <w:rPr>
                <w:b/>
              </w:rPr>
              <w:t>100%</w:t>
            </w:r>
          </w:p>
        </w:tc>
      </w:tr>
      <w:tr w:rsidR="00FE2359" w:rsidTr="00FE2359">
        <w:trPr>
          <w:trHeight w:val="530"/>
        </w:trPr>
        <w:tc>
          <w:tcPr>
            <w:tcW w:w="95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2359" w:rsidRPr="00FE2359" w:rsidRDefault="00FE2359" w:rsidP="00A3374A">
            <w:pPr>
              <w:rPr>
                <w:b/>
                <w:sz w:val="22"/>
                <w:szCs w:val="22"/>
              </w:rPr>
            </w:pPr>
          </w:p>
          <w:p w:rsidR="00FE2359" w:rsidRPr="00FE2359" w:rsidRDefault="00FE2359" w:rsidP="00A3374A">
            <w:pPr>
              <w:rPr>
                <w:b/>
                <w:sz w:val="22"/>
                <w:szCs w:val="22"/>
              </w:rPr>
            </w:pPr>
            <w:r w:rsidRPr="00FE2359">
              <w:rPr>
                <w:b/>
                <w:sz w:val="22"/>
                <w:szCs w:val="22"/>
              </w:rPr>
              <w:t>Ficha de Avaliação Externa</w:t>
            </w:r>
          </w:p>
          <w:p w:rsidR="00FE2359" w:rsidRPr="00FE2359" w:rsidRDefault="00FE2359" w:rsidP="00A3374A">
            <w:pPr>
              <w:rPr>
                <w:b/>
                <w:sz w:val="22"/>
                <w:szCs w:val="22"/>
              </w:rPr>
            </w:pPr>
          </w:p>
          <w:p w:rsidR="00FE2359" w:rsidRPr="00FE2359" w:rsidRDefault="00FE2359" w:rsidP="00A3374A">
            <w:pPr>
              <w:rPr>
                <w:b/>
                <w:sz w:val="22"/>
                <w:szCs w:val="22"/>
              </w:rPr>
            </w:pPr>
          </w:p>
        </w:tc>
      </w:tr>
      <w:tr w:rsidR="00FE2359" w:rsidTr="00FE2359">
        <w:trPr>
          <w:gridAfter w:val="1"/>
          <w:wAfter w:w="266" w:type="dxa"/>
          <w:trHeight w:val="222"/>
        </w:trPr>
        <w:tc>
          <w:tcPr>
            <w:tcW w:w="4648" w:type="dxa"/>
            <w:gridSpan w:val="2"/>
          </w:tcPr>
          <w:p w:rsidR="00FE2359" w:rsidRDefault="00FE2359" w:rsidP="00A3374A">
            <w:pPr>
              <w:rPr>
                <w:b/>
              </w:rPr>
            </w:pPr>
          </w:p>
          <w:p w:rsidR="00FE2359" w:rsidRPr="00F42E0C" w:rsidRDefault="00FE2359" w:rsidP="00A3374A">
            <w:pPr>
              <w:rPr>
                <w:b/>
              </w:rPr>
            </w:pPr>
            <w:r w:rsidRPr="00F42E0C">
              <w:rPr>
                <w:b/>
              </w:rPr>
              <w:t>Dimensão</w:t>
            </w:r>
          </w:p>
        </w:tc>
        <w:tc>
          <w:tcPr>
            <w:tcW w:w="4649" w:type="dxa"/>
            <w:gridSpan w:val="3"/>
          </w:tcPr>
          <w:p w:rsidR="00F42E0C" w:rsidRDefault="00F42E0C" w:rsidP="00A3374A"/>
          <w:p w:rsidR="00FE2359" w:rsidRPr="00F42E0C" w:rsidRDefault="00FE2359" w:rsidP="00A3374A">
            <w:pPr>
              <w:rPr>
                <w:b/>
              </w:rPr>
            </w:pPr>
            <w:r w:rsidRPr="00F42E0C">
              <w:rPr>
                <w:b/>
              </w:rPr>
              <w:t>Pontuação</w:t>
            </w:r>
          </w:p>
        </w:tc>
      </w:tr>
      <w:tr w:rsidR="00FE2359" w:rsidTr="00F42E0C">
        <w:trPr>
          <w:gridAfter w:val="1"/>
          <w:wAfter w:w="266" w:type="dxa"/>
          <w:trHeight w:val="623"/>
        </w:trPr>
        <w:tc>
          <w:tcPr>
            <w:tcW w:w="4648" w:type="dxa"/>
            <w:gridSpan w:val="2"/>
          </w:tcPr>
          <w:p w:rsidR="00FE2359" w:rsidRDefault="00FE2359" w:rsidP="00A3374A">
            <w:pPr>
              <w:rPr>
                <w:b/>
              </w:rPr>
            </w:pPr>
          </w:p>
          <w:p w:rsidR="00FE2359" w:rsidRDefault="00F42E0C" w:rsidP="00A3374A">
            <w:pPr>
              <w:rPr>
                <w:b/>
              </w:rPr>
            </w:pPr>
            <w:r>
              <w:t>Resultados</w:t>
            </w:r>
          </w:p>
        </w:tc>
        <w:tc>
          <w:tcPr>
            <w:tcW w:w="4649" w:type="dxa"/>
            <w:gridSpan w:val="3"/>
          </w:tcPr>
          <w:p w:rsidR="00FE2359" w:rsidRDefault="00FE2359" w:rsidP="00A3374A">
            <w:pPr>
              <w:rPr>
                <w:b/>
              </w:rPr>
            </w:pPr>
          </w:p>
        </w:tc>
      </w:tr>
      <w:tr w:rsidR="00FE2359" w:rsidTr="00FE2359">
        <w:trPr>
          <w:gridAfter w:val="1"/>
          <w:wAfter w:w="266" w:type="dxa"/>
          <w:trHeight w:val="222"/>
        </w:trPr>
        <w:tc>
          <w:tcPr>
            <w:tcW w:w="4648" w:type="dxa"/>
            <w:gridSpan w:val="2"/>
          </w:tcPr>
          <w:p w:rsidR="00FE2359" w:rsidRDefault="00F42E0C" w:rsidP="00A3374A">
            <w:pPr>
              <w:rPr>
                <w:b/>
              </w:rPr>
            </w:pPr>
            <w:r>
              <w:t>Prestação do Serviço Educativo</w:t>
            </w:r>
          </w:p>
          <w:p w:rsidR="00FE2359" w:rsidRDefault="00FE2359" w:rsidP="00A3374A">
            <w:pPr>
              <w:rPr>
                <w:b/>
              </w:rPr>
            </w:pPr>
          </w:p>
        </w:tc>
        <w:tc>
          <w:tcPr>
            <w:tcW w:w="4649" w:type="dxa"/>
            <w:gridSpan w:val="3"/>
          </w:tcPr>
          <w:p w:rsidR="00FE2359" w:rsidRDefault="00FE2359" w:rsidP="00A3374A">
            <w:pPr>
              <w:rPr>
                <w:b/>
              </w:rPr>
            </w:pPr>
          </w:p>
        </w:tc>
      </w:tr>
      <w:tr w:rsidR="00FE2359" w:rsidTr="00F42E0C">
        <w:trPr>
          <w:gridAfter w:val="1"/>
          <w:wAfter w:w="266" w:type="dxa"/>
          <w:trHeight w:val="384"/>
        </w:trPr>
        <w:tc>
          <w:tcPr>
            <w:tcW w:w="4648" w:type="dxa"/>
            <w:gridSpan w:val="2"/>
          </w:tcPr>
          <w:p w:rsidR="00FE2359" w:rsidRDefault="00FE2359" w:rsidP="00A3374A">
            <w:pPr>
              <w:rPr>
                <w:b/>
              </w:rPr>
            </w:pPr>
          </w:p>
          <w:p w:rsidR="00FE2359" w:rsidRDefault="00F42E0C" w:rsidP="00A3374A">
            <w:pPr>
              <w:rPr>
                <w:b/>
              </w:rPr>
            </w:pPr>
            <w:r>
              <w:t>Liderança e Gestão</w:t>
            </w:r>
          </w:p>
        </w:tc>
        <w:tc>
          <w:tcPr>
            <w:tcW w:w="4649" w:type="dxa"/>
            <w:gridSpan w:val="3"/>
          </w:tcPr>
          <w:p w:rsidR="00FE2359" w:rsidRDefault="00FE2359" w:rsidP="00A3374A">
            <w:pPr>
              <w:rPr>
                <w:b/>
              </w:rPr>
            </w:pPr>
          </w:p>
        </w:tc>
      </w:tr>
      <w:tr w:rsidR="00FE2359" w:rsidTr="00F42E0C">
        <w:trPr>
          <w:gridAfter w:val="1"/>
          <w:wAfter w:w="266" w:type="dxa"/>
          <w:trHeight w:val="603"/>
        </w:trPr>
        <w:tc>
          <w:tcPr>
            <w:tcW w:w="4648" w:type="dxa"/>
            <w:gridSpan w:val="2"/>
          </w:tcPr>
          <w:p w:rsidR="00F42E0C" w:rsidRDefault="00F42E0C" w:rsidP="00A3374A"/>
          <w:p w:rsidR="00FE2359" w:rsidRPr="00F42E0C" w:rsidRDefault="00F42E0C" w:rsidP="00A3374A">
            <w:pPr>
              <w:rPr>
                <w:b/>
              </w:rPr>
            </w:pPr>
            <w:r w:rsidRPr="00F42E0C">
              <w:rPr>
                <w:b/>
              </w:rPr>
              <w:t>Classificação da avaliação externa</w:t>
            </w:r>
          </w:p>
          <w:p w:rsidR="00FE2359" w:rsidRDefault="00FE2359" w:rsidP="00A3374A">
            <w:pPr>
              <w:rPr>
                <w:b/>
              </w:rPr>
            </w:pPr>
          </w:p>
        </w:tc>
        <w:tc>
          <w:tcPr>
            <w:tcW w:w="4649" w:type="dxa"/>
            <w:gridSpan w:val="3"/>
          </w:tcPr>
          <w:p w:rsidR="00FE2359" w:rsidRDefault="00FE2359" w:rsidP="00A3374A">
            <w:pPr>
              <w:rPr>
                <w:b/>
              </w:rPr>
            </w:pPr>
          </w:p>
        </w:tc>
      </w:tr>
    </w:tbl>
    <w:p w:rsidR="002157BA" w:rsidRDefault="002157BA" w:rsidP="00A3374A">
      <w:pPr>
        <w:rPr>
          <w:b/>
        </w:rPr>
      </w:pPr>
    </w:p>
    <w:p w:rsidR="00F42E0C" w:rsidRDefault="00F42E0C" w:rsidP="00A3374A">
      <w:pPr>
        <w:rPr>
          <w:b/>
        </w:rPr>
      </w:pPr>
    </w:p>
    <w:p w:rsidR="00F42E0C" w:rsidRDefault="00F42E0C" w:rsidP="00A3374A">
      <w:pPr>
        <w:rPr>
          <w:b/>
        </w:rPr>
      </w:pPr>
    </w:p>
    <w:p w:rsidR="00F42E0C" w:rsidRDefault="00F42E0C" w:rsidP="00A3374A">
      <w:pPr>
        <w:rPr>
          <w:b/>
          <w:sz w:val="22"/>
          <w:szCs w:val="22"/>
        </w:rPr>
      </w:pPr>
    </w:p>
    <w:p w:rsidR="00F42E0C" w:rsidRDefault="00F42E0C" w:rsidP="00A3374A">
      <w:pPr>
        <w:rPr>
          <w:b/>
          <w:sz w:val="22"/>
          <w:szCs w:val="22"/>
        </w:rPr>
      </w:pPr>
      <w:r w:rsidRPr="00F42E0C">
        <w:rPr>
          <w:b/>
          <w:sz w:val="22"/>
          <w:szCs w:val="22"/>
        </w:rPr>
        <w:t>Ficha de Avaliação Final</w:t>
      </w:r>
    </w:p>
    <w:p w:rsidR="00F42E0C" w:rsidRDefault="00F42E0C" w:rsidP="00A3374A">
      <w:pPr>
        <w:rPr>
          <w:b/>
          <w:sz w:val="22"/>
          <w:szCs w:val="22"/>
        </w:rPr>
      </w:pPr>
    </w:p>
    <w:p w:rsidR="00F42E0C" w:rsidRDefault="00F42E0C" w:rsidP="00A3374A">
      <w:pPr>
        <w:rPr>
          <w:b/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8"/>
        <w:gridCol w:w="1898"/>
      </w:tblGrid>
      <w:tr w:rsidR="00F42E0C" w:rsidTr="00F42E0C">
        <w:tc>
          <w:tcPr>
            <w:tcW w:w="1897" w:type="dxa"/>
          </w:tcPr>
          <w:p w:rsidR="00F42E0C" w:rsidRDefault="00F42E0C" w:rsidP="00A3374A">
            <w:pPr>
              <w:rPr>
                <w:b/>
                <w:sz w:val="22"/>
                <w:szCs w:val="22"/>
              </w:rPr>
            </w:pPr>
          </w:p>
          <w:p w:rsidR="00F42E0C" w:rsidRPr="00F42E0C" w:rsidRDefault="00F42E0C" w:rsidP="00A3374A">
            <w:pPr>
              <w:rPr>
                <w:b/>
                <w:sz w:val="22"/>
                <w:szCs w:val="22"/>
              </w:rPr>
            </w:pPr>
            <w:r w:rsidRPr="00F42E0C">
              <w:rPr>
                <w:b/>
              </w:rPr>
              <w:t>Natureza da Avaliação</w:t>
            </w:r>
          </w:p>
        </w:tc>
        <w:tc>
          <w:tcPr>
            <w:tcW w:w="1897" w:type="dxa"/>
          </w:tcPr>
          <w:p w:rsidR="00F42E0C" w:rsidRPr="00F42E0C" w:rsidRDefault="00F42E0C" w:rsidP="00A3374A">
            <w:pPr>
              <w:rPr>
                <w:b/>
              </w:rPr>
            </w:pPr>
          </w:p>
          <w:p w:rsidR="00F42E0C" w:rsidRPr="00F42E0C" w:rsidRDefault="00F42E0C" w:rsidP="00A3374A">
            <w:pPr>
              <w:rPr>
                <w:b/>
                <w:sz w:val="22"/>
                <w:szCs w:val="22"/>
              </w:rPr>
            </w:pPr>
            <w:r w:rsidRPr="00F42E0C">
              <w:rPr>
                <w:b/>
              </w:rPr>
              <w:t>Pontuação</w:t>
            </w:r>
          </w:p>
        </w:tc>
        <w:tc>
          <w:tcPr>
            <w:tcW w:w="1897" w:type="dxa"/>
          </w:tcPr>
          <w:p w:rsidR="00F42E0C" w:rsidRPr="00F42E0C" w:rsidRDefault="00F42E0C" w:rsidP="00A3374A">
            <w:pPr>
              <w:rPr>
                <w:b/>
              </w:rPr>
            </w:pPr>
          </w:p>
          <w:p w:rsidR="00F42E0C" w:rsidRPr="00F42E0C" w:rsidRDefault="00F42E0C" w:rsidP="00A3374A">
            <w:pPr>
              <w:rPr>
                <w:b/>
                <w:sz w:val="22"/>
                <w:szCs w:val="22"/>
              </w:rPr>
            </w:pPr>
            <w:r w:rsidRPr="00F42E0C">
              <w:rPr>
                <w:b/>
              </w:rPr>
              <w:t>Ponderação</w:t>
            </w:r>
          </w:p>
        </w:tc>
        <w:tc>
          <w:tcPr>
            <w:tcW w:w="1898" w:type="dxa"/>
          </w:tcPr>
          <w:p w:rsidR="00F42E0C" w:rsidRDefault="00F42E0C" w:rsidP="00A3374A"/>
          <w:p w:rsidR="00F42E0C" w:rsidRPr="00F42E0C" w:rsidRDefault="00F42E0C" w:rsidP="00A3374A">
            <w:pPr>
              <w:rPr>
                <w:b/>
                <w:sz w:val="22"/>
                <w:szCs w:val="22"/>
              </w:rPr>
            </w:pPr>
            <w:r w:rsidRPr="00F42E0C">
              <w:rPr>
                <w:b/>
              </w:rPr>
              <w:t>Classificação Final</w:t>
            </w:r>
          </w:p>
        </w:tc>
        <w:tc>
          <w:tcPr>
            <w:tcW w:w="1898" w:type="dxa"/>
          </w:tcPr>
          <w:p w:rsidR="00F42E0C" w:rsidRDefault="00F42E0C" w:rsidP="00A3374A"/>
          <w:p w:rsidR="00F42E0C" w:rsidRPr="00F42E0C" w:rsidRDefault="00F42E0C" w:rsidP="00A3374A">
            <w:pPr>
              <w:rPr>
                <w:b/>
                <w:sz w:val="22"/>
                <w:szCs w:val="22"/>
              </w:rPr>
            </w:pPr>
            <w:r w:rsidRPr="00F42E0C">
              <w:rPr>
                <w:b/>
              </w:rPr>
              <w:t>Menção</w:t>
            </w:r>
          </w:p>
        </w:tc>
      </w:tr>
      <w:tr w:rsidR="00F42E0C" w:rsidTr="00F42E0C">
        <w:tc>
          <w:tcPr>
            <w:tcW w:w="1897" w:type="dxa"/>
          </w:tcPr>
          <w:p w:rsidR="00F42E0C" w:rsidRDefault="00F42E0C" w:rsidP="00A3374A">
            <w:pPr>
              <w:rPr>
                <w:b/>
                <w:sz w:val="22"/>
                <w:szCs w:val="22"/>
              </w:rPr>
            </w:pPr>
            <w:r>
              <w:t>Avaliação interna</w:t>
            </w:r>
          </w:p>
          <w:p w:rsidR="00F42E0C" w:rsidRDefault="00F42E0C" w:rsidP="00A3374A">
            <w:pPr>
              <w:rPr>
                <w:b/>
                <w:sz w:val="22"/>
                <w:szCs w:val="22"/>
              </w:rPr>
            </w:pPr>
          </w:p>
        </w:tc>
        <w:tc>
          <w:tcPr>
            <w:tcW w:w="1897" w:type="dxa"/>
          </w:tcPr>
          <w:p w:rsidR="00F42E0C" w:rsidRDefault="00F42E0C" w:rsidP="00A3374A">
            <w:pPr>
              <w:rPr>
                <w:b/>
                <w:sz w:val="22"/>
                <w:szCs w:val="22"/>
              </w:rPr>
            </w:pPr>
          </w:p>
        </w:tc>
        <w:tc>
          <w:tcPr>
            <w:tcW w:w="1897" w:type="dxa"/>
          </w:tcPr>
          <w:p w:rsidR="00F42E0C" w:rsidRDefault="00F42E0C" w:rsidP="00A3374A">
            <w:pPr>
              <w:rPr>
                <w:b/>
                <w:sz w:val="22"/>
                <w:szCs w:val="22"/>
              </w:rPr>
            </w:pPr>
            <w:r>
              <w:t>60%</w:t>
            </w:r>
          </w:p>
        </w:tc>
        <w:tc>
          <w:tcPr>
            <w:tcW w:w="1898" w:type="dxa"/>
            <w:vMerge w:val="restart"/>
          </w:tcPr>
          <w:p w:rsidR="00F42E0C" w:rsidRDefault="00F42E0C" w:rsidP="00A3374A">
            <w:pPr>
              <w:rPr>
                <w:b/>
                <w:sz w:val="22"/>
                <w:szCs w:val="22"/>
              </w:rPr>
            </w:pPr>
          </w:p>
        </w:tc>
        <w:tc>
          <w:tcPr>
            <w:tcW w:w="1898" w:type="dxa"/>
            <w:vMerge w:val="restart"/>
          </w:tcPr>
          <w:p w:rsidR="00F42E0C" w:rsidRDefault="00F42E0C" w:rsidP="00A3374A">
            <w:pPr>
              <w:rPr>
                <w:b/>
                <w:sz w:val="22"/>
                <w:szCs w:val="22"/>
              </w:rPr>
            </w:pPr>
          </w:p>
        </w:tc>
      </w:tr>
      <w:tr w:rsidR="00F42E0C" w:rsidTr="00F42E0C">
        <w:tc>
          <w:tcPr>
            <w:tcW w:w="1897" w:type="dxa"/>
          </w:tcPr>
          <w:p w:rsidR="00F42E0C" w:rsidRDefault="00F42E0C" w:rsidP="00A3374A">
            <w:pPr>
              <w:rPr>
                <w:b/>
                <w:sz w:val="22"/>
                <w:szCs w:val="22"/>
              </w:rPr>
            </w:pPr>
            <w:r>
              <w:t>Avaliação externa</w:t>
            </w:r>
          </w:p>
          <w:p w:rsidR="00F42E0C" w:rsidRDefault="00F42E0C" w:rsidP="00A3374A">
            <w:pPr>
              <w:rPr>
                <w:b/>
                <w:sz w:val="22"/>
                <w:szCs w:val="22"/>
              </w:rPr>
            </w:pPr>
          </w:p>
        </w:tc>
        <w:tc>
          <w:tcPr>
            <w:tcW w:w="1897" w:type="dxa"/>
          </w:tcPr>
          <w:p w:rsidR="00F42E0C" w:rsidRDefault="00F42E0C" w:rsidP="00A3374A">
            <w:pPr>
              <w:rPr>
                <w:b/>
                <w:sz w:val="22"/>
                <w:szCs w:val="22"/>
              </w:rPr>
            </w:pPr>
          </w:p>
        </w:tc>
        <w:tc>
          <w:tcPr>
            <w:tcW w:w="1897" w:type="dxa"/>
          </w:tcPr>
          <w:p w:rsidR="00F42E0C" w:rsidRDefault="00F42E0C" w:rsidP="00A3374A">
            <w:pPr>
              <w:rPr>
                <w:b/>
                <w:sz w:val="22"/>
                <w:szCs w:val="22"/>
              </w:rPr>
            </w:pPr>
            <w:r>
              <w:t>40%</w:t>
            </w:r>
          </w:p>
        </w:tc>
        <w:tc>
          <w:tcPr>
            <w:tcW w:w="1898" w:type="dxa"/>
            <w:vMerge/>
          </w:tcPr>
          <w:p w:rsidR="00F42E0C" w:rsidRDefault="00F42E0C" w:rsidP="00A3374A">
            <w:pPr>
              <w:rPr>
                <w:b/>
                <w:sz w:val="22"/>
                <w:szCs w:val="22"/>
              </w:rPr>
            </w:pPr>
          </w:p>
        </w:tc>
        <w:tc>
          <w:tcPr>
            <w:tcW w:w="1898" w:type="dxa"/>
            <w:vMerge/>
          </w:tcPr>
          <w:p w:rsidR="00F42E0C" w:rsidRDefault="00F42E0C" w:rsidP="00A3374A">
            <w:pPr>
              <w:rPr>
                <w:b/>
                <w:sz w:val="22"/>
                <w:szCs w:val="22"/>
              </w:rPr>
            </w:pPr>
          </w:p>
        </w:tc>
      </w:tr>
    </w:tbl>
    <w:p w:rsidR="00F42E0C" w:rsidRDefault="00F42E0C" w:rsidP="00A3374A">
      <w:pPr>
        <w:rPr>
          <w:b/>
          <w:sz w:val="22"/>
          <w:szCs w:val="22"/>
        </w:rPr>
      </w:pPr>
    </w:p>
    <w:p w:rsidR="00C95BE5" w:rsidRDefault="00C95BE5" w:rsidP="00A3374A">
      <w:pPr>
        <w:rPr>
          <w:b/>
          <w:sz w:val="22"/>
          <w:szCs w:val="22"/>
        </w:rPr>
      </w:pPr>
    </w:p>
    <w:p w:rsidR="00C95BE5" w:rsidRDefault="00C95BE5" w:rsidP="00A3374A">
      <w:pPr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___ / ___ / _____</w:t>
      </w:r>
    </w:p>
    <w:p w:rsidR="00C95BE5" w:rsidRDefault="00C95BE5" w:rsidP="00A3374A">
      <w:pPr>
        <w:rPr>
          <w:b/>
          <w:sz w:val="22"/>
          <w:szCs w:val="22"/>
        </w:rPr>
      </w:pPr>
    </w:p>
    <w:p w:rsidR="00C95BE5" w:rsidRDefault="00C95BE5" w:rsidP="00A3374A"/>
    <w:p w:rsidR="00C95BE5" w:rsidRDefault="00C95BE5" w:rsidP="00A3374A"/>
    <w:p w:rsidR="00C95BE5" w:rsidRDefault="00C95BE5" w:rsidP="00A3374A"/>
    <w:p w:rsidR="00C95BE5" w:rsidRPr="00C95BE5" w:rsidRDefault="00C95BE5" w:rsidP="00A3374A">
      <w:pPr>
        <w:rPr>
          <w:b/>
        </w:rPr>
      </w:pPr>
      <w:r w:rsidRPr="00C95BE5">
        <w:rPr>
          <w:b/>
        </w:rPr>
        <w:t xml:space="preserve">              O Diretor:                                                                                 O Presidente do Conselho Geral: </w:t>
      </w:r>
    </w:p>
    <w:p w:rsidR="00C95BE5" w:rsidRDefault="00C95BE5" w:rsidP="00A3374A"/>
    <w:p w:rsidR="00C95BE5" w:rsidRDefault="00C95BE5" w:rsidP="00A3374A"/>
    <w:p w:rsidR="00C95BE5" w:rsidRPr="00F42E0C" w:rsidRDefault="00C95BE5" w:rsidP="00A3374A">
      <w:pPr>
        <w:rPr>
          <w:b/>
          <w:sz w:val="22"/>
          <w:szCs w:val="22"/>
        </w:rPr>
      </w:pPr>
      <w:r>
        <w:t>____________________________                                                      ____________________________</w:t>
      </w:r>
    </w:p>
    <w:sectPr w:rsidR="00C95BE5" w:rsidRPr="00F42E0C" w:rsidSect="00A93C91">
      <w:headerReference w:type="default" r:id="rId8"/>
      <w:footerReference w:type="default" r:id="rId9"/>
      <w:pgSz w:w="11906" w:h="16838"/>
      <w:pgMar w:top="1417" w:right="991" w:bottom="1417" w:left="1418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82B" w:rsidRDefault="009C782B" w:rsidP="009C7782">
      <w:r>
        <w:separator/>
      </w:r>
    </w:p>
  </w:endnote>
  <w:endnote w:type="continuationSeparator" w:id="0">
    <w:p w:rsidR="009C782B" w:rsidRDefault="009C782B" w:rsidP="009C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2AE" w:rsidRPr="00DA2D8F" w:rsidRDefault="0085460D" w:rsidP="00CC2F0C">
    <w:pPr>
      <w:pStyle w:val="Rodap"/>
      <w:pBdr>
        <w:top w:val="single" w:sz="2" w:space="1" w:color="auto"/>
      </w:pBdr>
      <w:rPr>
        <w:rFonts w:ascii="Trebuchet MS" w:hAnsi="Trebuchet MS" w:cs="Arial"/>
      </w:rPr>
    </w:pPr>
    <w:r w:rsidRPr="00DA2D8F">
      <w:rPr>
        <w:rFonts w:ascii="Trebuchet MS" w:hAnsi="Trebuchet MS" w:cs="Arial"/>
      </w:rPr>
      <w:t xml:space="preserve">Av. Pedro Álvares Cabral – Bairro do Rosário 2754-513 CASCAIS </w:t>
    </w:r>
    <w:r w:rsidRPr="00DA2D8F">
      <w:rPr>
        <w:rFonts w:ascii="Trebuchet MS" w:hAnsi="Trebuchet MS" w:cs="Arial"/>
      </w:rPr>
      <w:sym w:font="Wingdings 2" w:char="F0AD"/>
    </w:r>
    <w:r w:rsidRPr="00DA2D8F">
      <w:rPr>
        <w:rFonts w:ascii="Trebuchet MS" w:hAnsi="Trebuchet MS" w:cs="Arial"/>
      </w:rPr>
      <w:t xml:space="preserve"> Tel. 21 486 54 35 FAX 21 482 23 93</w:t>
    </w:r>
  </w:p>
  <w:p w:rsidR="0085460D" w:rsidRPr="00DA2D8F" w:rsidRDefault="00DD63D8" w:rsidP="0085460D">
    <w:pPr>
      <w:pStyle w:val="Rodap"/>
      <w:jc w:val="center"/>
      <w:rPr>
        <w:rFonts w:ascii="Trebuchet MS" w:hAnsi="Trebuchet MS" w:cs="Arial"/>
      </w:rPr>
    </w:pPr>
    <w:r>
      <w:rPr>
        <w:rFonts w:ascii="Trebuchet MS" w:hAnsi="Trebuchet MS" w:cs="Arial"/>
      </w:rPr>
      <w:t>diretora</w:t>
    </w:r>
    <w:r w:rsidR="0085460D" w:rsidRPr="00DA2D8F">
      <w:rPr>
        <w:rFonts w:ascii="Trebuchet MS" w:hAnsi="Trebuchet MS" w:cs="Arial"/>
      </w:rPr>
      <w:t>@</w:t>
    </w:r>
    <w:r>
      <w:rPr>
        <w:rFonts w:ascii="Trebuchet MS" w:hAnsi="Trebuchet MS" w:cs="Arial"/>
      </w:rPr>
      <w:t>aecascais.pt</w:t>
    </w:r>
    <w:r w:rsidR="0085460D" w:rsidRPr="00DA2D8F">
      <w:rPr>
        <w:rFonts w:ascii="Trebuchet MS" w:hAnsi="Trebuchet MS" w:cs="Arial"/>
      </w:rPr>
      <w:t xml:space="preserve"> </w:t>
    </w:r>
    <w:r w:rsidR="0085460D" w:rsidRPr="00DA2D8F">
      <w:rPr>
        <w:rFonts w:ascii="Trebuchet MS" w:hAnsi="Trebuchet MS" w:cs="Arial"/>
      </w:rPr>
      <w:sym w:font="Wingdings 2" w:char="F0AD"/>
    </w:r>
    <w:r w:rsidR="0085460D" w:rsidRPr="00DA2D8F">
      <w:rPr>
        <w:rFonts w:ascii="Trebuchet MS" w:hAnsi="Trebuchet MS" w:cs="Arial"/>
      </w:rPr>
      <w:t xml:space="preserve"> secretaria</w:t>
    </w:r>
    <w:r w:rsidR="00CC2F0C" w:rsidRPr="00DA2D8F">
      <w:rPr>
        <w:rFonts w:ascii="Trebuchet MS" w:hAnsi="Trebuchet MS" w:cs="Arial"/>
      </w:rPr>
      <w:t>@</w:t>
    </w:r>
    <w:r>
      <w:rPr>
        <w:rFonts w:ascii="Trebuchet MS" w:hAnsi="Trebuchet MS" w:cs="Arial"/>
      </w:rPr>
      <w:t>aecascais.pt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82B" w:rsidRDefault="009C782B" w:rsidP="009C7782">
      <w:r>
        <w:separator/>
      </w:r>
    </w:p>
  </w:footnote>
  <w:footnote w:type="continuationSeparator" w:id="0">
    <w:p w:rsidR="009C782B" w:rsidRDefault="009C782B" w:rsidP="009C7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CCE" w:rsidRDefault="00D6053D" w:rsidP="00993CCE">
    <w:pPr>
      <w:pStyle w:val="Ttulo"/>
      <w:outlineLvl w:val="0"/>
      <w:rPr>
        <w:rFonts w:ascii="Trebuchet MS" w:hAnsi="Trebuchet MS" w:cs="Arial"/>
      </w:rPr>
    </w:pPr>
    <w:r>
      <w:rPr>
        <w:b w:val="0"/>
        <w:noProof/>
        <w:snapToGrid/>
      </w:rPr>
      <w:drawing>
        <wp:anchor distT="0" distB="0" distL="114300" distR="114300" simplePos="0" relativeHeight="251659264" behindDoc="1" locked="0" layoutInCell="1" allowOverlap="1" wp14:anchorId="1B711D94" wp14:editId="5D88818B">
          <wp:simplePos x="0" y="0"/>
          <wp:positionH relativeFrom="column">
            <wp:posOffset>-180340</wp:posOffset>
          </wp:positionH>
          <wp:positionV relativeFrom="paragraph">
            <wp:posOffset>126365</wp:posOffset>
          </wp:positionV>
          <wp:extent cx="1352550" cy="719455"/>
          <wp:effectExtent l="0" t="0" r="0" b="4445"/>
          <wp:wrapTight wrapText="bothSides">
            <wp:wrapPolygon edited="0">
              <wp:start x="0" y="0"/>
              <wp:lineTo x="0" y="21162"/>
              <wp:lineTo x="21296" y="21162"/>
              <wp:lineTo x="21296" y="0"/>
              <wp:lineTo x="0" y="0"/>
            </wp:wrapPolygon>
          </wp:wrapTight>
          <wp:docPr id="3" name="Imagem 3" descr="C:\Users\executivo09\Desktop\AbrirDoc.as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executivo09\Desktop\AbrirDoc.as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58C1" w:rsidRDefault="00AF0397" w:rsidP="00A958C1">
    <w:pPr>
      <w:pStyle w:val="Ttulo"/>
      <w:outlineLvl w:val="0"/>
      <w:rPr>
        <w:rFonts w:ascii="Trebuchet MS" w:hAnsi="Trebuchet MS" w:cs="Arial"/>
      </w:rPr>
    </w:pPr>
    <w:r>
      <w:rPr>
        <w:b w:val="0"/>
        <w:noProof/>
        <w:snapToGrid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4971847</wp:posOffset>
          </wp:positionH>
          <wp:positionV relativeFrom="paragraph">
            <wp:posOffset>4121</wp:posOffset>
          </wp:positionV>
          <wp:extent cx="695325" cy="695325"/>
          <wp:effectExtent l="0" t="0" r="9525" b="9525"/>
          <wp:wrapNone/>
          <wp:docPr id="2" name="Imagem 1" descr="LOGO-AEC-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-AEC-lo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58C1" w:rsidRPr="008E40B2" w:rsidRDefault="00A958C1" w:rsidP="00A958C1">
    <w:pPr>
      <w:widowControl w:val="0"/>
      <w:outlineLvl w:val="0"/>
      <w:rPr>
        <w:rFonts w:ascii="Trebuchet MS" w:hAnsi="Trebuchet MS" w:cs="Arial"/>
        <w:snapToGrid w:val="0"/>
        <w:color w:val="808080"/>
      </w:rPr>
    </w:pPr>
  </w:p>
  <w:p w:rsidR="00A958C1" w:rsidRPr="008E40B2" w:rsidRDefault="00A958C1" w:rsidP="004107CE">
    <w:pPr>
      <w:widowControl w:val="0"/>
      <w:ind w:firstLine="708"/>
      <w:outlineLvl w:val="0"/>
      <w:rPr>
        <w:rFonts w:ascii="Trebuchet MS" w:hAnsi="Trebuchet MS" w:cs="Arial"/>
        <w:snapToGrid w:val="0"/>
        <w:color w:val="808080"/>
      </w:rPr>
    </w:pPr>
  </w:p>
  <w:p w:rsidR="00A958C1" w:rsidRPr="008E40B2" w:rsidRDefault="00A958C1" w:rsidP="00A958C1">
    <w:pPr>
      <w:widowControl w:val="0"/>
      <w:ind w:left="92"/>
      <w:jc w:val="center"/>
      <w:outlineLvl w:val="0"/>
      <w:rPr>
        <w:rFonts w:ascii="Trebuchet MS" w:hAnsi="Trebuchet MS" w:cs="Arial"/>
        <w:b/>
        <w:snapToGrid w:val="0"/>
        <w:sz w:val="24"/>
        <w:szCs w:val="24"/>
      </w:rPr>
    </w:pPr>
    <w:r w:rsidRPr="008E40B2">
      <w:rPr>
        <w:rFonts w:ascii="Trebuchet MS" w:hAnsi="Trebuchet MS" w:cs="Arial"/>
        <w:b/>
        <w:snapToGrid w:val="0"/>
        <w:sz w:val="24"/>
        <w:szCs w:val="24"/>
      </w:rPr>
      <w:t>Agrupamento de Escolas de Cascais</w:t>
    </w:r>
  </w:p>
  <w:p w:rsidR="00A958C1" w:rsidRPr="008E40B2" w:rsidRDefault="00A958C1" w:rsidP="00A958C1">
    <w:pPr>
      <w:widowControl w:val="0"/>
      <w:ind w:left="92"/>
      <w:jc w:val="center"/>
      <w:outlineLvl w:val="0"/>
      <w:rPr>
        <w:rFonts w:ascii="Trebuchet MS" w:hAnsi="Trebuchet MS" w:cs="Arial"/>
        <w:b/>
        <w:snapToGrid w:val="0"/>
      </w:rPr>
    </w:pPr>
    <w:r w:rsidRPr="008E40B2">
      <w:rPr>
        <w:rFonts w:ascii="Trebuchet MS" w:hAnsi="Trebuchet MS" w:cs="Arial"/>
        <w:b/>
        <w:snapToGrid w:val="0"/>
      </w:rPr>
      <w:t>170732</w:t>
    </w:r>
  </w:p>
  <w:p w:rsidR="00A958C1" w:rsidRPr="008E40B2" w:rsidRDefault="00A958C1" w:rsidP="00A958C1">
    <w:pPr>
      <w:widowControl w:val="0"/>
      <w:ind w:left="92"/>
      <w:jc w:val="center"/>
      <w:outlineLvl w:val="0"/>
      <w:rPr>
        <w:rFonts w:ascii="Trebuchet MS" w:hAnsi="Trebuchet MS" w:cs="Arial"/>
        <w:i/>
        <w:snapToGrid w:val="0"/>
        <w:color w:val="808080"/>
      </w:rPr>
    </w:pPr>
    <w:r w:rsidRPr="008E40B2">
      <w:rPr>
        <w:rFonts w:ascii="Trebuchet MS" w:hAnsi="Trebuchet MS" w:cs="Arial"/>
        <w:i/>
        <w:snapToGrid w:val="0"/>
        <w:color w:val="808080"/>
      </w:rPr>
      <w:t>Sede: Escola Secundária de Cascais</w:t>
    </w:r>
  </w:p>
  <w:p w:rsidR="00A958C1" w:rsidRPr="00BF47CC" w:rsidRDefault="00A958C1" w:rsidP="00A958C1">
    <w:pPr>
      <w:tabs>
        <w:tab w:val="center" w:pos="4252"/>
        <w:tab w:val="right" w:pos="8504"/>
      </w:tabs>
      <w:ind w:left="-284"/>
      <w:jc w:val="center"/>
    </w:pPr>
    <w:r w:rsidRPr="00BF47CC">
      <w:rPr>
        <w:rFonts w:ascii="Trebuchet MS" w:hAnsi="Trebuchet MS" w:cs="Arial"/>
        <w:b/>
        <w:i/>
        <w:color w:val="808080"/>
      </w:rPr>
      <w:t xml:space="preserve">EB de Cascais </w:t>
    </w:r>
    <w:r w:rsidRPr="00BF47CC">
      <w:rPr>
        <w:rFonts w:ascii="Trebuchet MS" w:hAnsi="Trebuchet MS" w:cs="Arial"/>
        <w:b/>
        <w:i/>
        <w:color w:val="808080"/>
      </w:rPr>
      <w:sym w:font="Wingdings 2" w:char="F0AD"/>
    </w:r>
    <w:r w:rsidRPr="00BF47CC">
      <w:rPr>
        <w:rFonts w:ascii="Trebuchet MS" w:hAnsi="Trebuchet MS" w:cs="Arial"/>
        <w:b/>
        <w:i/>
        <w:color w:val="808080"/>
      </w:rPr>
      <w:t xml:space="preserve"> EB1</w:t>
    </w:r>
    <w:r>
      <w:rPr>
        <w:rFonts w:ascii="Trebuchet MS" w:hAnsi="Trebuchet MS" w:cs="Arial"/>
        <w:b/>
        <w:i/>
        <w:color w:val="808080"/>
      </w:rPr>
      <w:t>/J</w:t>
    </w:r>
    <w:r w:rsidRPr="00BF47CC">
      <w:rPr>
        <w:rFonts w:ascii="Trebuchet MS" w:hAnsi="Trebuchet MS" w:cs="Arial"/>
        <w:b/>
        <w:i/>
        <w:color w:val="808080"/>
      </w:rPr>
      <w:t xml:space="preserve"> Branquinho da Fonseca </w:t>
    </w:r>
    <w:r w:rsidRPr="00BF47CC">
      <w:rPr>
        <w:rFonts w:ascii="Trebuchet MS" w:hAnsi="Trebuchet MS" w:cs="Arial"/>
        <w:b/>
        <w:i/>
        <w:color w:val="808080"/>
      </w:rPr>
      <w:sym w:font="Wingdings 2" w:char="F0AD"/>
    </w:r>
    <w:r w:rsidRPr="00BF47CC">
      <w:rPr>
        <w:rFonts w:ascii="Trebuchet MS" w:hAnsi="Trebuchet MS" w:cs="Arial"/>
        <w:b/>
        <w:i/>
        <w:color w:val="808080"/>
      </w:rPr>
      <w:t xml:space="preserve"> EB1 Aldeia de Juso 1 </w:t>
    </w:r>
    <w:r w:rsidRPr="00BF47CC">
      <w:rPr>
        <w:rFonts w:ascii="Trebuchet MS" w:hAnsi="Trebuchet MS" w:cs="Arial"/>
        <w:b/>
        <w:i/>
        <w:color w:val="808080"/>
      </w:rPr>
      <w:sym w:font="Wingdings 2" w:char="F0AD"/>
    </w:r>
    <w:r>
      <w:rPr>
        <w:rFonts w:ascii="Trebuchet MS" w:hAnsi="Trebuchet MS" w:cs="Arial"/>
        <w:b/>
        <w:i/>
        <w:color w:val="808080"/>
      </w:rPr>
      <w:t xml:space="preserve"> </w:t>
    </w:r>
    <w:r w:rsidRPr="00BF47CC">
      <w:rPr>
        <w:rFonts w:ascii="Trebuchet MS" w:hAnsi="Trebuchet MS" w:cs="Arial"/>
        <w:b/>
        <w:i/>
        <w:color w:val="808080"/>
      </w:rPr>
      <w:t xml:space="preserve">EB1/JI Areia-Guincho </w:t>
    </w:r>
    <w:r w:rsidRPr="00BF47CC">
      <w:rPr>
        <w:rFonts w:ascii="Trebuchet MS" w:hAnsi="Trebuchet MS" w:cs="Arial"/>
        <w:b/>
        <w:i/>
        <w:color w:val="808080"/>
      </w:rPr>
      <w:sym w:font="Wingdings 2" w:char="F0AD"/>
    </w:r>
    <w:r w:rsidRPr="00BF47CC">
      <w:rPr>
        <w:rFonts w:ascii="Trebuchet MS" w:hAnsi="Trebuchet MS" w:cs="Arial"/>
        <w:b/>
        <w:i/>
        <w:color w:val="808080"/>
      </w:rPr>
      <w:t xml:space="preserve"> JI </w:t>
    </w:r>
    <w:r w:rsidR="00710C8A">
      <w:rPr>
        <w:rFonts w:ascii="Trebuchet MS" w:hAnsi="Trebuchet MS" w:cs="Arial"/>
        <w:b/>
        <w:i/>
        <w:color w:val="808080"/>
      </w:rPr>
      <w:t>Torre</w:t>
    </w:r>
  </w:p>
  <w:p w:rsidR="00DA2D8F" w:rsidRDefault="00DA2D8F" w:rsidP="00DA2D8F">
    <w:pPr>
      <w:pStyle w:val="Ttulo"/>
      <w:jc w:val="left"/>
      <w:outlineLvl w:val="0"/>
      <w:rPr>
        <w:rFonts w:ascii="Trebuchet MS" w:hAnsi="Trebuchet MS" w:cs="Arial"/>
        <w:sz w:val="24"/>
        <w:szCs w:val="24"/>
      </w:rPr>
    </w:pPr>
  </w:p>
  <w:p w:rsidR="00993CCE" w:rsidRPr="00CC2F0C" w:rsidRDefault="00993CCE" w:rsidP="00993CCE">
    <w:pPr>
      <w:pStyle w:val="Subttulo"/>
      <w:outlineLvl w:val="0"/>
      <w:rPr>
        <w:rFonts w:ascii="Trebuchet MS" w:hAnsi="Trebuchet MS" w:cs="Arial"/>
        <w:b/>
        <w:i w:val="0"/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6185"/>
    <w:multiLevelType w:val="hybridMultilevel"/>
    <w:tmpl w:val="F7CE5B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F334E"/>
    <w:multiLevelType w:val="hybridMultilevel"/>
    <w:tmpl w:val="0F64AFE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E44B9"/>
    <w:multiLevelType w:val="hybridMultilevel"/>
    <w:tmpl w:val="CBA2C276"/>
    <w:lvl w:ilvl="0" w:tplc="0F16076A">
      <w:start w:val="1"/>
      <w:numFmt w:val="upperLetter"/>
      <w:lvlText w:val="%1-"/>
      <w:lvlJc w:val="left"/>
      <w:pPr>
        <w:ind w:left="60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20" w:hanging="360"/>
      </w:pPr>
    </w:lvl>
    <w:lvl w:ilvl="2" w:tplc="0816001B" w:tentative="1">
      <w:start w:val="1"/>
      <w:numFmt w:val="lowerRoman"/>
      <w:lvlText w:val="%3."/>
      <w:lvlJc w:val="right"/>
      <w:pPr>
        <w:ind w:left="2040" w:hanging="180"/>
      </w:pPr>
    </w:lvl>
    <w:lvl w:ilvl="3" w:tplc="0816000F" w:tentative="1">
      <w:start w:val="1"/>
      <w:numFmt w:val="decimal"/>
      <w:lvlText w:val="%4."/>
      <w:lvlJc w:val="left"/>
      <w:pPr>
        <w:ind w:left="2760" w:hanging="360"/>
      </w:pPr>
    </w:lvl>
    <w:lvl w:ilvl="4" w:tplc="08160019" w:tentative="1">
      <w:start w:val="1"/>
      <w:numFmt w:val="lowerLetter"/>
      <w:lvlText w:val="%5."/>
      <w:lvlJc w:val="left"/>
      <w:pPr>
        <w:ind w:left="3480" w:hanging="360"/>
      </w:pPr>
    </w:lvl>
    <w:lvl w:ilvl="5" w:tplc="0816001B" w:tentative="1">
      <w:start w:val="1"/>
      <w:numFmt w:val="lowerRoman"/>
      <w:lvlText w:val="%6."/>
      <w:lvlJc w:val="right"/>
      <w:pPr>
        <w:ind w:left="4200" w:hanging="180"/>
      </w:pPr>
    </w:lvl>
    <w:lvl w:ilvl="6" w:tplc="0816000F" w:tentative="1">
      <w:start w:val="1"/>
      <w:numFmt w:val="decimal"/>
      <w:lvlText w:val="%7."/>
      <w:lvlJc w:val="left"/>
      <w:pPr>
        <w:ind w:left="4920" w:hanging="360"/>
      </w:pPr>
    </w:lvl>
    <w:lvl w:ilvl="7" w:tplc="08160019" w:tentative="1">
      <w:start w:val="1"/>
      <w:numFmt w:val="lowerLetter"/>
      <w:lvlText w:val="%8."/>
      <w:lvlJc w:val="left"/>
      <w:pPr>
        <w:ind w:left="5640" w:hanging="360"/>
      </w:pPr>
    </w:lvl>
    <w:lvl w:ilvl="8" w:tplc="0816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3C246793"/>
    <w:multiLevelType w:val="hybridMultilevel"/>
    <w:tmpl w:val="8D7C72C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422B9"/>
    <w:multiLevelType w:val="hybridMultilevel"/>
    <w:tmpl w:val="8020C36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694850"/>
    <w:multiLevelType w:val="hybridMultilevel"/>
    <w:tmpl w:val="8D7C72C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E106C"/>
    <w:multiLevelType w:val="hybridMultilevel"/>
    <w:tmpl w:val="8D7C72C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7470C"/>
    <w:multiLevelType w:val="hybridMultilevel"/>
    <w:tmpl w:val="BDB8E8F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743B7C"/>
    <w:multiLevelType w:val="hybridMultilevel"/>
    <w:tmpl w:val="86CCCBE4"/>
    <w:lvl w:ilvl="0" w:tplc="08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6E58071A"/>
    <w:multiLevelType w:val="hybridMultilevel"/>
    <w:tmpl w:val="7618FE44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85F8B"/>
    <w:multiLevelType w:val="hybridMultilevel"/>
    <w:tmpl w:val="4BAED0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16"/>
    <w:rsid w:val="0000744D"/>
    <w:rsid w:val="00014A72"/>
    <w:rsid w:val="00016709"/>
    <w:rsid w:val="00024173"/>
    <w:rsid w:val="000278C9"/>
    <w:rsid w:val="000579AF"/>
    <w:rsid w:val="00057B3B"/>
    <w:rsid w:val="00061DC7"/>
    <w:rsid w:val="00062F21"/>
    <w:rsid w:val="00063758"/>
    <w:rsid w:val="000753DF"/>
    <w:rsid w:val="00086676"/>
    <w:rsid w:val="00095580"/>
    <w:rsid w:val="000A25D9"/>
    <w:rsid w:val="000A7CC9"/>
    <w:rsid w:val="000B00D1"/>
    <w:rsid w:val="000B6E49"/>
    <w:rsid w:val="000D0E0D"/>
    <w:rsid w:val="000D1C4A"/>
    <w:rsid w:val="000D7E2B"/>
    <w:rsid w:val="000F4199"/>
    <w:rsid w:val="000F5516"/>
    <w:rsid w:val="00110015"/>
    <w:rsid w:val="001124E0"/>
    <w:rsid w:val="0012053F"/>
    <w:rsid w:val="0012434E"/>
    <w:rsid w:val="00126ACE"/>
    <w:rsid w:val="001465B9"/>
    <w:rsid w:val="00147018"/>
    <w:rsid w:val="001616D7"/>
    <w:rsid w:val="00164726"/>
    <w:rsid w:val="00172E16"/>
    <w:rsid w:val="00175E61"/>
    <w:rsid w:val="00193D68"/>
    <w:rsid w:val="001A7C13"/>
    <w:rsid w:val="001B590E"/>
    <w:rsid w:val="001B5BDF"/>
    <w:rsid w:val="001D73BC"/>
    <w:rsid w:val="001E65CE"/>
    <w:rsid w:val="002157BA"/>
    <w:rsid w:val="0024337E"/>
    <w:rsid w:val="002434F0"/>
    <w:rsid w:val="00252CCD"/>
    <w:rsid w:val="00265C9B"/>
    <w:rsid w:val="00272058"/>
    <w:rsid w:val="00275279"/>
    <w:rsid w:val="00290F84"/>
    <w:rsid w:val="00291184"/>
    <w:rsid w:val="00297452"/>
    <w:rsid w:val="002A4615"/>
    <w:rsid w:val="002B23BF"/>
    <w:rsid w:val="002B4F57"/>
    <w:rsid w:val="002C19CC"/>
    <w:rsid w:val="002C7B09"/>
    <w:rsid w:val="002F0CCF"/>
    <w:rsid w:val="002F2E4B"/>
    <w:rsid w:val="002F60DC"/>
    <w:rsid w:val="003006E4"/>
    <w:rsid w:val="003010F1"/>
    <w:rsid w:val="00302ADC"/>
    <w:rsid w:val="003057B9"/>
    <w:rsid w:val="00307775"/>
    <w:rsid w:val="0031103D"/>
    <w:rsid w:val="003238F7"/>
    <w:rsid w:val="00352687"/>
    <w:rsid w:val="00352DC2"/>
    <w:rsid w:val="00396E54"/>
    <w:rsid w:val="003D17C0"/>
    <w:rsid w:val="003D71FC"/>
    <w:rsid w:val="003E210B"/>
    <w:rsid w:val="003E7130"/>
    <w:rsid w:val="00400241"/>
    <w:rsid w:val="004009B0"/>
    <w:rsid w:val="004107CE"/>
    <w:rsid w:val="004639D2"/>
    <w:rsid w:val="00466E04"/>
    <w:rsid w:val="00486C45"/>
    <w:rsid w:val="00490398"/>
    <w:rsid w:val="00492A07"/>
    <w:rsid w:val="00497372"/>
    <w:rsid w:val="004A075F"/>
    <w:rsid w:val="004A1DD5"/>
    <w:rsid w:val="004C0CE4"/>
    <w:rsid w:val="004E071C"/>
    <w:rsid w:val="004E19A5"/>
    <w:rsid w:val="00522567"/>
    <w:rsid w:val="00540477"/>
    <w:rsid w:val="00551CB0"/>
    <w:rsid w:val="005560B4"/>
    <w:rsid w:val="00565629"/>
    <w:rsid w:val="00566C7E"/>
    <w:rsid w:val="00567691"/>
    <w:rsid w:val="00575F81"/>
    <w:rsid w:val="0057688E"/>
    <w:rsid w:val="005815B4"/>
    <w:rsid w:val="005A5C3D"/>
    <w:rsid w:val="005C24BD"/>
    <w:rsid w:val="005D6A3A"/>
    <w:rsid w:val="005E07DF"/>
    <w:rsid w:val="006221F5"/>
    <w:rsid w:val="0063360E"/>
    <w:rsid w:val="00646694"/>
    <w:rsid w:val="00655F72"/>
    <w:rsid w:val="00656D81"/>
    <w:rsid w:val="00660CFB"/>
    <w:rsid w:val="006673B2"/>
    <w:rsid w:val="006742AE"/>
    <w:rsid w:val="00682460"/>
    <w:rsid w:val="006903C4"/>
    <w:rsid w:val="00691AB4"/>
    <w:rsid w:val="006B1A0D"/>
    <w:rsid w:val="006B5C0C"/>
    <w:rsid w:val="006C503A"/>
    <w:rsid w:val="006C7AB5"/>
    <w:rsid w:val="006D1577"/>
    <w:rsid w:val="006D19A7"/>
    <w:rsid w:val="006F047D"/>
    <w:rsid w:val="006F22F9"/>
    <w:rsid w:val="0070292D"/>
    <w:rsid w:val="00702D64"/>
    <w:rsid w:val="00703985"/>
    <w:rsid w:val="00710C8A"/>
    <w:rsid w:val="00711B91"/>
    <w:rsid w:val="00714EE7"/>
    <w:rsid w:val="00733E8A"/>
    <w:rsid w:val="0073752E"/>
    <w:rsid w:val="0074176B"/>
    <w:rsid w:val="00747D4B"/>
    <w:rsid w:val="007545C5"/>
    <w:rsid w:val="00763631"/>
    <w:rsid w:val="00771492"/>
    <w:rsid w:val="00776B13"/>
    <w:rsid w:val="00777E34"/>
    <w:rsid w:val="00781DEA"/>
    <w:rsid w:val="00783B42"/>
    <w:rsid w:val="00784116"/>
    <w:rsid w:val="007A4A1B"/>
    <w:rsid w:val="007A6F9A"/>
    <w:rsid w:val="007B2D6C"/>
    <w:rsid w:val="007C2342"/>
    <w:rsid w:val="007C7BDF"/>
    <w:rsid w:val="007E4390"/>
    <w:rsid w:val="007E4E42"/>
    <w:rsid w:val="00807540"/>
    <w:rsid w:val="00810D0E"/>
    <w:rsid w:val="00813471"/>
    <w:rsid w:val="00814531"/>
    <w:rsid w:val="00815097"/>
    <w:rsid w:val="00816749"/>
    <w:rsid w:val="00820F41"/>
    <w:rsid w:val="0082503E"/>
    <w:rsid w:val="00837077"/>
    <w:rsid w:val="008438FE"/>
    <w:rsid w:val="00846543"/>
    <w:rsid w:val="0085460D"/>
    <w:rsid w:val="00861EE2"/>
    <w:rsid w:val="00866A48"/>
    <w:rsid w:val="00883288"/>
    <w:rsid w:val="008850CE"/>
    <w:rsid w:val="008878E1"/>
    <w:rsid w:val="00893914"/>
    <w:rsid w:val="008964FB"/>
    <w:rsid w:val="008970A3"/>
    <w:rsid w:val="008A069A"/>
    <w:rsid w:val="008A2347"/>
    <w:rsid w:val="008A60EC"/>
    <w:rsid w:val="008D6019"/>
    <w:rsid w:val="008D7AEF"/>
    <w:rsid w:val="008F1434"/>
    <w:rsid w:val="008F583A"/>
    <w:rsid w:val="00900AD2"/>
    <w:rsid w:val="009074D9"/>
    <w:rsid w:val="00921159"/>
    <w:rsid w:val="009216CD"/>
    <w:rsid w:val="0092503D"/>
    <w:rsid w:val="0093031C"/>
    <w:rsid w:val="00931215"/>
    <w:rsid w:val="0093178D"/>
    <w:rsid w:val="00955B18"/>
    <w:rsid w:val="00966B4C"/>
    <w:rsid w:val="009679EC"/>
    <w:rsid w:val="00967E92"/>
    <w:rsid w:val="00971CE5"/>
    <w:rsid w:val="00980747"/>
    <w:rsid w:val="00993CCE"/>
    <w:rsid w:val="00994641"/>
    <w:rsid w:val="009967FB"/>
    <w:rsid w:val="00996B9D"/>
    <w:rsid w:val="009C16D3"/>
    <w:rsid w:val="009C7782"/>
    <w:rsid w:val="009C782B"/>
    <w:rsid w:val="009C7F45"/>
    <w:rsid w:val="009D028B"/>
    <w:rsid w:val="009D4C52"/>
    <w:rsid w:val="009E3DA2"/>
    <w:rsid w:val="009F5050"/>
    <w:rsid w:val="009F609C"/>
    <w:rsid w:val="00A12918"/>
    <w:rsid w:val="00A14F40"/>
    <w:rsid w:val="00A26C48"/>
    <w:rsid w:val="00A3374A"/>
    <w:rsid w:val="00A51240"/>
    <w:rsid w:val="00A93C91"/>
    <w:rsid w:val="00A958C1"/>
    <w:rsid w:val="00AA54DE"/>
    <w:rsid w:val="00AD038A"/>
    <w:rsid w:val="00AF0397"/>
    <w:rsid w:val="00B232B5"/>
    <w:rsid w:val="00B6419F"/>
    <w:rsid w:val="00B6646A"/>
    <w:rsid w:val="00B84C8E"/>
    <w:rsid w:val="00BA2C06"/>
    <w:rsid w:val="00BA5E26"/>
    <w:rsid w:val="00BB5ECF"/>
    <w:rsid w:val="00BC20A9"/>
    <w:rsid w:val="00BD54FC"/>
    <w:rsid w:val="00C02EE4"/>
    <w:rsid w:val="00C04E4A"/>
    <w:rsid w:val="00C13672"/>
    <w:rsid w:val="00C13712"/>
    <w:rsid w:val="00C30641"/>
    <w:rsid w:val="00C37BEB"/>
    <w:rsid w:val="00C37FFA"/>
    <w:rsid w:val="00C570FB"/>
    <w:rsid w:val="00C61076"/>
    <w:rsid w:val="00C6532E"/>
    <w:rsid w:val="00C80F7D"/>
    <w:rsid w:val="00C95BE5"/>
    <w:rsid w:val="00CA424B"/>
    <w:rsid w:val="00CB4511"/>
    <w:rsid w:val="00CC1D73"/>
    <w:rsid w:val="00CC2F0C"/>
    <w:rsid w:val="00CD22AC"/>
    <w:rsid w:val="00CD4814"/>
    <w:rsid w:val="00CE0AEA"/>
    <w:rsid w:val="00CE6FB3"/>
    <w:rsid w:val="00CF2C4D"/>
    <w:rsid w:val="00CF2DFC"/>
    <w:rsid w:val="00D05C8C"/>
    <w:rsid w:val="00D1032A"/>
    <w:rsid w:val="00D17D38"/>
    <w:rsid w:val="00D23ED7"/>
    <w:rsid w:val="00D30128"/>
    <w:rsid w:val="00D371E6"/>
    <w:rsid w:val="00D4610D"/>
    <w:rsid w:val="00D52C8C"/>
    <w:rsid w:val="00D53154"/>
    <w:rsid w:val="00D6053D"/>
    <w:rsid w:val="00D641D4"/>
    <w:rsid w:val="00D674E3"/>
    <w:rsid w:val="00D71412"/>
    <w:rsid w:val="00D9035D"/>
    <w:rsid w:val="00DA0609"/>
    <w:rsid w:val="00DA2D8F"/>
    <w:rsid w:val="00DB3729"/>
    <w:rsid w:val="00DD63D5"/>
    <w:rsid w:val="00DD63D8"/>
    <w:rsid w:val="00DE1BF5"/>
    <w:rsid w:val="00DE47B5"/>
    <w:rsid w:val="00DE6190"/>
    <w:rsid w:val="00DF682A"/>
    <w:rsid w:val="00E0575C"/>
    <w:rsid w:val="00E439BF"/>
    <w:rsid w:val="00E456D1"/>
    <w:rsid w:val="00E476E3"/>
    <w:rsid w:val="00E52BEC"/>
    <w:rsid w:val="00E726E6"/>
    <w:rsid w:val="00E9485D"/>
    <w:rsid w:val="00EB38D2"/>
    <w:rsid w:val="00EE2E83"/>
    <w:rsid w:val="00EE39CB"/>
    <w:rsid w:val="00EF64A4"/>
    <w:rsid w:val="00F26420"/>
    <w:rsid w:val="00F3773C"/>
    <w:rsid w:val="00F42E0C"/>
    <w:rsid w:val="00F51C49"/>
    <w:rsid w:val="00F56695"/>
    <w:rsid w:val="00F80D78"/>
    <w:rsid w:val="00F975C1"/>
    <w:rsid w:val="00FB62C0"/>
    <w:rsid w:val="00FC2E6E"/>
    <w:rsid w:val="00FD124A"/>
    <w:rsid w:val="00FD20CF"/>
    <w:rsid w:val="00FE2359"/>
    <w:rsid w:val="00FE2BAB"/>
    <w:rsid w:val="00FF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73E442-650C-49A2-BA2A-0329F73E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288"/>
  </w:style>
  <w:style w:type="paragraph" w:styleId="Cabealho1">
    <w:name w:val="heading 1"/>
    <w:basedOn w:val="Normal"/>
    <w:next w:val="Normal"/>
    <w:qFormat/>
    <w:rsid w:val="00883288"/>
    <w:pPr>
      <w:keepNext/>
      <w:widowControl w:val="0"/>
      <w:outlineLvl w:val="0"/>
    </w:pPr>
    <w:rPr>
      <w:snapToGrid w:val="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883288"/>
    <w:pPr>
      <w:widowControl w:val="0"/>
      <w:jc w:val="center"/>
    </w:pPr>
    <w:rPr>
      <w:b/>
      <w:snapToGrid w:val="0"/>
    </w:rPr>
  </w:style>
  <w:style w:type="paragraph" w:styleId="Subttulo">
    <w:name w:val="Subtitle"/>
    <w:basedOn w:val="Normal"/>
    <w:link w:val="SubttuloCarter"/>
    <w:qFormat/>
    <w:rsid w:val="00883288"/>
    <w:pPr>
      <w:widowControl w:val="0"/>
      <w:jc w:val="center"/>
    </w:pPr>
    <w:rPr>
      <w:i/>
      <w:snapToGrid w:val="0"/>
      <w:sz w:val="24"/>
    </w:rPr>
  </w:style>
  <w:style w:type="paragraph" w:styleId="Textodebloco">
    <w:name w:val="Block Text"/>
    <w:basedOn w:val="Normal"/>
    <w:rsid w:val="00883288"/>
    <w:pPr>
      <w:ind w:left="-1701" w:right="-1701"/>
      <w:jc w:val="center"/>
      <w:outlineLvl w:val="0"/>
    </w:pPr>
    <w:rPr>
      <w:rFonts w:ascii="Arial" w:hAnsi="Arial"/>
      <w:sz w:val="18"/>
    </w:rPr>
  </w:style>
  <w:style w:type="character" w:styleId="Forte">
    <w:name w:val="Strong"/>
    <w:basedOn w:val="Tipodeletrapredefinidodopargrafo"/>
    <w:uiPriority w:val="22"/>
    <w:qFormat/>
    <w:rsid w:val="00D9035D"/>
    <w:rPr>
      <w:b/>
      <w:bCs/>
    </w:rPr>
  </w:style>
  <w:style w:type="character" w:styleId="Hiperligao">
    <w:name w:val="Hyperlink"/>
    <w:basedOn w:val="Tipodeletrapredefinidodopargrafo"/>
    <w:uiPriority w:val="99"/>
    <w:semiHidden/>
    <w:unhideWhenUsed/>
    <w:rsid w:val="00D9035D"/>
    <w:rPr>
      <w:strike w:val="0"/>
      <w:dstrike w:val="0"/>
      <w:color w:val="6099F0"/>
      <w:u w:val="none"/>
      <w:effect w:val="none"/>
    </w:rPr>
  </w:style>
  <w:style w:type="paragraph" w:styleId="Cabealho">
    <w:name w:val="header"/>
    <w:basedOn w:val="Normal"/>
    <w:link w:val="CabealhoCarter"/>
    <w:uiPriority w:val="99"/>
    <w:unhideWhenUsed/>
    <w:rsid w:val="009C778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C7782"/>
  </w:style>
  <w:style w:type="paragraph" w:styleId="Rodap">
    <w:name w:val="footer"/>
    <w:basedOn w:val="Normal"/>
    <w:link w:val="RodapCarter"/>
    <w:uiPriority w:val="99"/>
    <w:unhideWhenUsed/>
    <w:rsid w:val="009C778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C7782"/>
  </w:style>
  <w:style w:type="character" w:customStyle="1" w:styleId="TtuloCarter">
    <w:name w:val="Título Caráter"/>
    <w:basedOn w:val="Tipodeletrapredefinidodopargrafo"/>
    <w:link w:val="Ttulo"/>
    <w:rsid w:val="009C7782"/>
    <w:rPr>
      <w:b/>
      <w:snapToGrid w:val="0"/>
    </w:rPr>
  </w:style>
  <w:style w:type="character" w:customStyle="1" w:styleId="SubttuloCarter">
    <w:name w:val="Subtítulo Caráter"/>
    <w:basedOn w:val="Tipodeletrapredefinidodopargrafo"/>
    <w:link w:val="Subttulo"/>
    <w:rsid w:val="009C7782"/>
    <w:rPr>
      <w:i/>
      <w:snapToGrid w:val="0"/>
      <w:sz w:val="24"/>
    </w:rPr>
  </w:style>
  <w:style w:type="table" w:styleId="Tabelacomgrelha">
    <w:name w:val="Table Grid"/>
    <w:basedOn w:val="Tabelanormal"/>
    <w:uiPriority w:val="59"/>
    <w:rsid w:val="00CD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CF2C4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F2C4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A6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pr-formatado">
    <w:name w:val="HTML Preformatted"/>
    <w:basedOn w:val="Normal"/>
    <w:link w:val="HTMLpr-formatadoCarter"/>
    <w:uiPriority w:val="99"/>
    <w:unhideWhenUsed/>
    <w:rsid w:val="00A93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A93C9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4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9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9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7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3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4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7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2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7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3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1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2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8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8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61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4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4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9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51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4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5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5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9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0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9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0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8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6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1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8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15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51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1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70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03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6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08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73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356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76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40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68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92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74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55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42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51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71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29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2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75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53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88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2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58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08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02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82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4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0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306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0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91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14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09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34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8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0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604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2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372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75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257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0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50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8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37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702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87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446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65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40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39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42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4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63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44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1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45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51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70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040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32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9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67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6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31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8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63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8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61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13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38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1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68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850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81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04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09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6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42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36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79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01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0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1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79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1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549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3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74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9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6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15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77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437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89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97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9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656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47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27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242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8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14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7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8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0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9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199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0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9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39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8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51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07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25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09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82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21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4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167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4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61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8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36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6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09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47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3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77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09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7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513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6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113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83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29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18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8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50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20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0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47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33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9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15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90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92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42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16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91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2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25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11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554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40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17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8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69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26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90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09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55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90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5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91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1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5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17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54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66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539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09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3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79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25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14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32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8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17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55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00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29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76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6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24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72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66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18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21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51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91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27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60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64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22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50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17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14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4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97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46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5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26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0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52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17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2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6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7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21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0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04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5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050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7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470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75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0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5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4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22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77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65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19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64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73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93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56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88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23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71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47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60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9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97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8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1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72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0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728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66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52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1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25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0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982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6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15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3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46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76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0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15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9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0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0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49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3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4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545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35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2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609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65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01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6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80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8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87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2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14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26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9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08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7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87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03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96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6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81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6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159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7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21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43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6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9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99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25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6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87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7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97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37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6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55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0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1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91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84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25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6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22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20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3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2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44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2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95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0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22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9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9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40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53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43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12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91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4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1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21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7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371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7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49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88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1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78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5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2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94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6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12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36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57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50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0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727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2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56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9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703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2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66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7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96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05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32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47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37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3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1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56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8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853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89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54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56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33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979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4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84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6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90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02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0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341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48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40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91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0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4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7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30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09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8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45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6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53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4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14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3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54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65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7429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5574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864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39528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62945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40107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66854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51361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0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62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4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1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1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31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6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039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75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51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63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0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75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03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6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6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893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08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7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31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91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31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5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74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11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9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4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88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0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541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9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54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4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7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7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86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69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37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5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03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79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2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58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48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63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9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44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72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88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5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94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92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21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2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69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07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13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5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47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5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7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17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92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0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05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84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8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28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87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30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8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54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8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9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0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3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1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0736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466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212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0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9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3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1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82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47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00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9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21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9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08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59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35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03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9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19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82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89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7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397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8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3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21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8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310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22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94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11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1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6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89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0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77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915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23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941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2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02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3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87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A9710-5EC8-42F4-A733-0BF762B4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2316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GEPE</Company>
  <LinksUpToDate>false</LinksUpToDate>
  <CharactersWithSpaces>14799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 2,3 A. P. Coutinho</dc:creator>
  <cp:keywords/>
  <dc:description/>
  <cp:lastModifiedBy>mmarques</cp:lastModifiedBy>
  <cp:revision>2</cp:revision>
  <cp:lastPrinted>2018-09-21T20:24:00Z</cp:lastPrinted>
  <dcterms:created xsi:type="dcterms:W3CDTF">2018-09-29T09:14:00Z</dcterms:created>
  <dcterms:modified xsi:type="dcterms:W3CDTF">2018-09-29T09:14:00Z</dcterms:modified>
</cp:coreProperties>
</file>